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w:t>
      </w:r>
      <w:r>
        <w:rPr>
          <w:rFonts w:eastAsia="Arial" w:cs="Calibri" w:ascii="Calibri" w:hAnsi="Calibri" w:asciiTheme="minorHAnsi" w:hAnsiTheme="minorHAnsi"/>
          <w:bCs/>
          <w:sz w:val="22"/>
          <w:szCs w:val="22"/>
        </w:rPr>
        <w:t>20</w:t>
      </w:r>
      <w:r>
        <w:rPr>
          <w:rFonts w:eastAsia="Arial" w:cs="Calibri" w:ascii="Calibri" w:hAnsi="Calibri" w:asciiTheme="minorHAnsi" w:hAnsiTheme="minorHAnsi"/>
          <w:bCs/>
          <w:sz w:val="22"/>
          <w:szCs w:val="22"/>
        </w:rPr>
        <w:t xml:space="preserve"> R. POZ. </w:t>
      </w:r>
      <w:r>
        <w:rPr>
          <w:rFonts w:eastAsia="Arial" w:cs="Calibri" w:ascii="Calibri" w:hAnsi="Calibri" w:asciiTheme="minorHAnsi" w:hAnsiTheme="minorHAnsi"/>
          <w:bCs/>
          <w:sz w:val="22"/>
          <w:szCs w:val="22"/>
        </w:rPr>
        <w:t>1057</w:t>
      </w:r>
      <w:r>
        <w:rPr>
          <w:rFonts w:eastAsia="Arial" w:cs="Calibri" w:ascii="Calibri" w:hAnsi="Calibri" w:asciiTheme="minorHAnsi" w:hAnsiTheme="minorHAnsi"/>
          <w:bCs/>
          <w:sz w:val="22"/>
          <w:szCs w:val="22"/>
        </w:rPr>
        <w:t>,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3"/>
        <w:gridCol w:w="798"/>
        <w:gridCol w:w="5683"/>
        <w:gridCol w:w="914"/>
        <w:gridCol w:w="1334"/>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vMerge w:val="restart"/>
            <w:tcBorders>
              <w:top w:val="single" w:sz="6"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vMerge w:val="continue"/>
            <w:tcBorders>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4</Pages>
  <Words>954</Words>
  <Characters>5992</Characters>
  <CharactersWithSpaces>6870</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2021-03-17T10:59:06Z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