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C0" w:rsidRDefault="003A2609" w:rsidP="00E065C0">
      <w:pPr>
        <w:rPr>
          <w:b/>
          <w:bCs/>
        </w:rPr>
      </w:pPr>
      <w:r w:rsidRPr="003A2609">
        <w:rPr>
          <w:b/>
        </w:rPr>
        <w:t>GT.271.7</w:t>
      </w:r>
      <w:r w:rsidR="00624133" w:rsidRPr="003A2609">
        <w:rPr>
          <w:b/>
        </w:rPr>
        <w:t>.2013</w:t>
      </w:r>
      <w:r w:rsidR="00E065C0" w:rsidRPr="002E03A1">
        <w:rPr>
          <w:b/>
        </w:rPr>
        <w:tab/>
      </w:r>
      <w:r w:rsidR="00E065C0" w:rsidRPr="002E03A1">
        <w:rPr>
          <w:b/>
        </w:rPr>
        <w:tab/>
      </w:r>
      <w:r w:rsidR="00E065C0" w:rsidRPr="002E03A1">
        <w:rPr>
          <w:b/>
        </w:rPr>
        <w:tab/>
      </w:r>
      <w:r w:rsidR="00E065C0" w:rsidRPr="002E03A1">
        <w:rPr>
          <w:b/>
        </w:rPr>
        <w:tab/>
      </w:r>
      <w:r w:rsidR="00E065C0" w:rsidRPr="002E03A1">
        <w:rPr>
          <w:b/>
        </w:rPr>
        <w:tab/>
      </w:r>
      <w:r w:rsidR="00E065C0" w:rsidRPr="002E03A1">
        <w:rPr>
          <w:b/>
        </w:rPr>
        <w:tab/>
      </w:r>
      <w:r w:rsidR="00624133">
        <w:rPr>
          <w:b/>
        </w:rPr>
        <w:t xml:space="preserve">           </w:t>
      </w:r>
      <w:r w:rsidR="00E065C0" w:rsidRPr="002E03A1">
        <w:rPr>
          <w:b/>
          <w:bCs/>
        </w:rPr>
        <w:t>Załącznik Nr 1</w:t>
      </w:r>
      <w:r w:rsidR="00493612">
        <w:rPr>
          <w:b/>
          <w:bCs/>
        </w:rPr>
        <w:t>/I</w:t>
      </w:r>
      <w:r w:rsidR="00E065C0" w:rsidRPr="002E03A1">
        <w:rPr>
          <w:b/>
          <w:bCs/>
        </w:rPr>
        <w:t xml:space="preserve"> do SIWZ</w:t>
      </w: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Pr="006C0E72" w:rsidRDefault="00E065C0" w:rsidP="00E065C0">
      <w:pPr>
        <w:jc w:val="center"/>
        <w:rPr>
          <w:b/>
          <w:sz w:val="28"/>
          <w:szCs w:val="28"/>
        </w:rPr>
      </w:pPr>
      <w:r w:rsidRPr="006C0E72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Pr="006C0E72">
        <w:rPr>
          <w:b/>
          <w:sz w:val="28"/>
          <w:szCs w:val="28"/>
        </w:rPr>
        <w:t xml:space="preserve"> Część I – Meble</w:t>
      </w:r>
    </w:p>
    <w:p w:rsidR="00E065C0" w:rsidRDefault="00E065C0" w:rsidP="00E065C0"/>
    <w:p w:rsidR="00E065C0" w:rsidRPr="006C0E72" w:rsidRDefault="00E065C0" w:rsidP="00E065C0">
      <w:r w:rsidRPr="006C0E72">
        <w:t xml:space="preserve">Przedmiotem </w:t>
      </w:r>
      <w:r>
        <w:t xml:space="preserve">I części </w:t>
      </w:r>
      <w:r w:rsidRPr="006C0E72">
        <w:t>zamówienia jest dostawa mebli</w:t>
      </w:r>
      <w:r>
        <w:t>, wraz z montażem,  do świetlicy wiejskiej w </w:t>
      </w:r>
      <w:r w:rsidRPr="006C0E72">
        <w:t>miejs</w:t>
      </w:r>
      <w:r w:rsidR="00624133">
        <w:t>cowości Ględy</w:t>
      </w:r>
      <w:r w:rsidRPr="006C0E72">
        <w:t xml:space="preserve"> wyszczególnionych w tabeli poniżej, spełniających następujące warunki:</w:t>
      </w:r>
    </w:p>
    <w:p w:rsidR="00E065C0" w:rsidRDefault="00E065C0" w:rsidP="00E065C0">
      <w:pPr>
        <w:ind w:left="357"/>
      </w:pPr>
      <w:r>
        <w:t xml:space="preserve">- </w:t>
      </w:r>
      <w:r w:rsidRPr="002C7117">
        <w:t xml:space="preserve">wykonane z płyty </w:t>
      </w:r>
      <w:r>
        <w:t xml:space="preserve">wiórowej meblowej laminowanej o grubości minimum </w:t>
      </w:r>
      <w:smartTag w:uri="urn:schemas-microsoft-com:office:smarttags" w:element="metricconverter">
        <w:smartTagPr>
          <w:attr w:name="ProductID" w:val="18 mm"/>
        </w:smartTagPr>
        <w:r>
          <w:t>18 mm</w:t>
        </w:r>
      </w:smartTag>
      <w:r>
        <w:t>,</w:t>
      </w:r>
    </w:p>
    <w:p w:rsidR="00E065C0" w:rsidRDefault="00F55861" w:rsidP="00E065C0">
      <w:pPr>
        <w:ind w:left="357"/>
      </w:pPr>
      <w:r>
        <w:t>- kolor: olcha</w:t>
      </w:r>
      <w:r w:rsidR="009D13A9">
        <w:t xml:space="preserve"> lub równoważny</w:t>
      </w:r>
      <w:r w:rsidR="00E065C0" w:rsidRPr="00B7759D">
        <w:t>,</w:t>
      </w:r>
    </w:p>
    <w:p w:rsidR="00E065C0" w:rsidRDefault="00E065C0" w:rsidP="00E065C0">
      <w:pPr>
        <w:ind w:left="357"/>
      </w:pPr>
      <w:r>
        <w:t xml:space="preserve">- blat o grubości minimum </w:t>
      </w:r>
      <w:smartTag w:uri="urn:schemas-microsoft-com:office:smarttags" w:element="metricconverter">
        <w:smartTagPr>
          <w:attr w:name="ProductID" w:val="25 mm"/>
        </w:smartTagPr>
        <w:r>
          <w:t>25 mm</w:t>
        </w:r>
      </w:smartTag>
      <w:r>
        <w:t>.</w:t>
      </w:r>
    </w:p>
    <w:p w:rsidR="00E065C0" w:rsidRPr="003931ED" w:rsidRDefault="00E065C0" w:rsidP="00E065C0">
      <w:pPr>
        <w:jc w:val="both"/>
      </w:pPr>
      <w:r w:rsidRPr="00B03A67">
        <w:t xml:space="preserve">Wykonawca udziela </w:t>
      </w:r>
      <w:r>
        <w:t xml:space="preserve">minimum </w:t>
      </w:r>
      <w:r w:rsidRPr="003931ED">
        <w:rPr>
          <w:b/>
        </w:rPr>
        <w:t xml:space="preserve">24 miesięcznej gwarancji jakości </w:t>
      </w:r>
      <w:r w:rsidRPr="00B03A67">
        <w:t>na dostarczony przedmiot dostawy, której bieg rozpocznie się od daty odbioru przedmiotu umowy.</w:t>
      </w:r>
      <w:r>
        <w:t xml:space="preserve"> Na </w:t>
      </w:r>
      <w:r w:rsidRPr="003931ED">
        <w:rPr>
          <w:b/>
        </w:rPr>
        <w:t>Formularzu oferty</w:t>
      </w:r>
      <w:r>
        <w:t xml:space="preserve"> </w:t>
      </w:r>
      <w:r w:rsidRPr="003931ED">
        <w:rPr>
          <w:b/>
        </w:rPr>
        <w:t>stanowiącym Załącznik Nr 2</w:t>
      </w:r>
      <w:r w:rsidR="00493612">
        <w:rPr>
          <w:b/>
        </w:rPr>
        <w:t>/I</w:t>
      </w:r>
      <w:r w:rsidRPr="003931ED">
        <w:rPr>
          <w:b/>
        </w:rPr>
        <w:t xml:space="preserve"> do SIWZ</w:t>
      </w:r>
      <w:r>
        <w:t xml:space="preserve"> </w:t>
      </w:r>
      <w:r w:rsidRPr="003931ED">
        <w:rPr>
          <w:u w:val="single"/>
        </w:rPr>
        <w:t xml:space="preserve">Wykonawca określa </w:t>
      </w:r>
      <w:r>
        <w:t xml:space="preserve"> minimalny oferowany przez niego okres udzielonej gwarancji na I część przedmiotu zamówienia. Minimalne wymagane parametry poszczególnych elementów przedmiotu zamówienia określa poniższa tabela:</w:t>
      </w:r>
    </w:p>
    <w:p w:rsidR="00E065C0" w:rsidRDefault="00E065C0" w:rsidP="00E065C0">
      <w:pPr>
        <w:ind w:left="357"/>
      </w:pPr>
    </w:p>
    <w:p w:rsidR="00E065C0" w:rsidRDefault="00E065C0" w:rsidP="00E065C0">
      <w:pPr>
        <w:ind w:left="357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9"/>
        <w:gridCol w:w="2266"/>
        <w:gridCol w:w="1129"/>
        <w:gridCol w:w="1034"/>
      </w:tblGrid>
      <w:tr w:rsidR="00E065C0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6C0E72" w:rsidRDefault="00E065C0" w:rsidP="00E7449D">
            <w:pPr>
              <w:snapToGrid w:val="0"/>
              <w:rPr>
                <w:b/>
              </w:rPr>
            </w:pPr>
            <w:proofErr w:type="spellStart"/>
            <w:r w:rsidRPr="006C0E72">
              <w:rPr>
                <w:b/>
              </w:rPr>
              <w:t>Lp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B05D16" w:rsidRDefault="00E065C0" w:rsidP="00E7449D">
            <w:pPr>
              <w:snapToGrid w:val="0"/>
              <w:rPr>
                <w:b/>
              </w:rPr>
            </w:pPr>
            <w:r w:rsidRPr="00B05D16">
              <w:rPr>
                <w:b/>
              </w:rPr>
              <w:t>Opis elementów wyposażenia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6C0E72" w:rsidRDefault="00E065C0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Wymiary elementów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6C0E72" w:rsidRDefault="00E065C0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Jedn. miary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C0" w:rsidRPr="006C0E72" w:rsidRDefault="00E065C0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Ilość</w:t>
            </w:r>
          </w:p>
        </w:tc>
      </w:tr>
      <w:tr w:rsidR="00E065C0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B7759D" w:rsidP="00E7449D">
            <w:pPr>
              <w:snapToGrid w:val="0"/>
            </w:pPr>
            <w:r w:rsidRPr="00AA465F"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>Szafka kuchenna stojąca: zamykana, dwudr</w:t>
            </w:r>
            <w:r w:rsidR="00B7759D" w:rsidRPr="00AA465F">
              <w:t>zwiowa, wyposażona w dwie półki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 xml:space="preserve">Szerokość: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AA465F">
                <w:t>80 cm</w:t>
              </w:r>
            </w:smartTag>
            <w:r w:rsidRPr="00AA465F">
              <w:t>, Głębokość:50-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AA465F">
                <w:t>55 cm</w:t>
              </w:r>
            </w:smartTag>
            <w:r w:rsidRPr="00AA465F">
              <w:t xml:space="preserve"> Wysokość: </w:t>
            </w:r>
            <w:smartTag w:uri="urn:schemas-microsoft-com:office:smarttags" w:element="metricconverter">
              <w:smartTagPr>
                <w:attr w:name="ProductID" w:val="82 cm"/>
              </w:smartTagPr>
              <w:r w:rsidRPr="00AA465F">
                <w:t>82 cm</w:t>
              </w:r>
            </w:smartTag>
            <w:r w:rsidRPr="00AA465F"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C0" w:rsidRPr="00AA465F" w:rsidRDefault="00B7759D" w:rsidP="00E7449D">
            <w:pPr>
              <w:snapToGrid w:val="0"/>
            </w:pPr>
            <w:r w:rsidRPr="00AA465F">
              <w:t>1</w:t>
            </w:r>
          </w:p>
        </w:tc>
      </w:tr>
      <w:tr w:rsidR="00E065C0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B7759D" w:rsidP="00E7449D">
            <w:pPr>
              <w:snapToGrid w:val="0"/>
            </w:pPr>
            <w:r w:rsidRPr="00AA465F"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>Szafka kuchenna stojąca: zamykana, dwudrzwi</w:t>
            </w:r>
            <w:r w:rsidR="00B7759D" w:rsidRPr="00AA465F">
              <w:t>owa, przeznaczona pod zlew dwu</w:t>
            </w:r>
            <w:r w:rsidRPr="00AA465F">
              <w:t xml:space="preserve">komorowy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 xml:space="preserve">Szerokość: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AA465F">
                <w:t>80 cm</w:t>
              </w:r>
            </w:smartTag>
            <w:r w:rsidRPr="00AA465F">
              <w:t>, Głębokość:50-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AA465F">
                <w:t>55 cm</w:t>
              </w:r>
            </w:smartTag>
            <w:r w:rsidRPr="00AA465F">
              <w:t xml:space="preserve">  Wysokość: </w:t>
            </w:r>
            <w:smartTag w:uri="urn:schemas-microsoft-com:office:smarttags" w:element="metricconverter">
              <w:smartTagPr>
                <w:attr w:name="ProductID" w:val="82 cm"/>
              </w:smartTagPr>
              <w:r w:rsidRPr="00AA465F">
                <w:t>82 cm</w:t>
              </w:r>
            </w:smartTag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>1</w:t>
            </w:r>
          </w:p>
        </w:tc>
      </w:tr>
      <w:tr w:rsidR="00E065C0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B7759D" w:rsidP="00E7449D">
            <w:pPr>
              <w:snapToGrid w:val="0"/>
            </w:pPr>
            <w:r w:rsidRPr="00AA465F"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>Szafka kuchenna stojąca: wyposażona w szuflady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 xml:space="preserve">Szerokość: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AA465F">
                <w:t>60 cm</w:t>
              </w:r>
            </w:smartTag>
            <w:r w:rsidRPr="00AA465F">
              <w:t>, Głębokość:50-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AA465F">
                <w:t>55 cm</w:t>
              </w:r>
            </w:smartTag>
            <w:r w:rsidRPr="00AA465F">
              <w:t xml:space="preserve"> </w:t>
            </w:r>
          </w:p>
          <w:p w:rsidR="00E065C0" w:rsidRPr="00AA465F" w:rsidRDefault="00E065C0" w:rsidP="00E7449D">
            <w:pPr>
              <w:snapToGrid w:val="0"/>
            </w:pPr>
            <w:r w:rsidRPr="00AA465F">
              <w:t xml:space="preserve">Wysokość: </w:t>
            </w:r>
            <w:smartTag w:uri="urn:schemas-microsoft-com:office:smarttags" w:element="metricconverter">
              <w:smartTagPr>
                <w:attr w:name="ProductID" w:val="82 cm"/>
              </w:smartTagPr>
              <w:r w:rsidRPr="00AA465F">
                <w:t>82 cm</w:t>
              </w:r>
            </w:smartTag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AA465F" w:rsidRDefault="00E065C0" w:rsidP="00E7449D">
            <w:pPr>
              <w:snapToGrid w:val="0"/>
            </w:pPr>
            <w:r w:rsidRPr="00AA465F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C0" w:rsidRPr="00AA465F" w:rsidRDefault="00B7759D" w:rsidP="00E7449D">
            <w:pPr>
              <w:snapToGrid w:val="0"/>
            </w:pPr>
            <w:r w:rsidRPr="00AA465F">
              <w:t>1</w:t>
            </w:r>
          </w:p>
        </w:tc>
      </w:tr>
      <w:tr w:rsidR="00B7759D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9D" w:rsidRPr="00AA465F" w:rsidRDefault="00B7759D" w:rsidP="00E7449D">
            <w:pPr>
              <w:snapToGrid w:val="0"/>
            </w:pPr>
            <w:r w:rsidRPr="00AA465F"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9D" w:rsidRPr="00AA465F" w:rsidRDefault="00B7759D" w:rsidP="00E7449D">
            <w:pPr>
              <w:snapToGrid w:val="0"/>
            </w:pPr>
            <w:r w:rsidRPr="00AA465F">
              <w:t>Szafka kuchenna stojąca narożna, zamykana, dwa fronty z koszem obrotowym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9D" w:rsidRPr="00AA465F" w:rsidRDefault="00CB7C86" w:rsidP="00E7449D">
            <w:pPr>
              <w:snapToGrid w:val="0"/>
            </w:pPr>
            <w:r>
              <w:t>Szerokość:</w:t>
            </w:r>
            <w:r w:rsidR="00B7759D" w:rsidRPr="00AA465F">
              <w:t>90x90 cm</w:t>
            </w:r>
          </w:p>
          <w:p w:rsidR="00B7759D" w:rsidRPr="00AA465F" w:rsidRDefault="00B7759D" w:rsidP="00B7759D">
            <w:pPr>
              <w:snapToGrid w:val="0"/>
            </w:pPr>
            <w:r w:rsidRPr="00AA465F">
              <w:t>Głębokość:50-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AA465F">
                <w:t>55 cm</w:t>
              </w:r>
            </w:smartTag>
            <w:r w:rsidRPr="00AA465F">
              <w:t xml:space="preserve"> </w:t>
            </w:r>
          </w:p>
          <w:p w:rsidR="00B7759D" w:rsidRPr="00AA465F" w:rsidRDefault="00B7759D" w:rsidP="00B7759D">
            <w:pPr>
              <w:snapToGrid w:val="0"/>
            </w:pPr>
            <w:r w:rsidRPr="00AA465F">
              <w:t xml:space="preserve">Wysokość: </w:t>
            </w:r>
            <w:smartTag w:uri="urn:schemas-microsoft-com:office:smarttags" w:element="metricconverter">
              <w:smartTagPr>
                <w:attr w:name="ProductID" w:val="82 cm"/>
              </w:smartTagPr>
              <w:r w:rsidRPr="00AA465F">
                <w:t>82 cm</w:t>
              </w:r>
            </w:smartTag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9D" w:rsidRPr="00AA465F" w:rsidRDefault="00B7759D" w:rsidP="005B6C8C">
            <w:pPr>
              <w:snapToGrid w:val="0"/>
            </w:pPr>
            <w:r w:rsidRPr="00AA465F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9D" w:rsidRPr="00AA465F" w:rsidRDefault="00B7759D" w:rsidP="005B6C8C">
            <w:pPr>
              <w:snapToGrid w:val="0"/>
            </w:pPr>
            <w:r w:rsidRPr="00AA465F">
              <w:t>1</w:t>
            </w:r>
          </w:p>
        </w:tc>
      </w:tr>
      <w:tr w:rsidR="00E065C0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1413FC" w:rsidP="00E7449D">
            <w:pPr>
              <w:snapToGrid w:val="0"/>
            </w:pPr>
            <w: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 xml:space="preserve">Szafka kuchenna wisząca: </w:t>
            </w:r>
            <w:r w:rsidR="001413FC" w:rsidRPr="001413FC">
              <w:t>narożna zamykana,  dwa fronty</w:t>
            </w:r>
            <w:r w:rsidRPr="001413FC">
              <w:t xml:space="preserve">, wyposażona w dwie poziome </w:t>
            </w:r>
            <w:r w:rsidR="001413FC" w:rsidRPr="001413FC">
              <w:t>półki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1413FC" w:rsidP="00E7449D">
            <w:pPr>
              <w:snapToGrid w:val="0"/>
            </w:pPr>
            <w:r w:rsidRPr="001413FC">
              <w:t>Szerokość:</w:t>
            </w:r>
            <w:r w:rsidR="00E065C0" w:rsidRPr="001413FC">
              <w:t>60</w:t>
            </w:r>
            <w:r w:rsidRPr="001413FC">
              <w:t>x60</w:t>
            </w:r>
            <w:r w:rsidR="00E065C0" w:rsidRPr="001413FC">
              <w:t>cm, Głębokość:30-</w:t>
            </w:r>
            <w:smartTag w:uri="urn:schemas-microsoft-com:office:smarttags" w:element="metricconverter">
              <w:smartTagPr>
                <w:attr w:name="ProductID" w:val="35 cm"/>
              </w:smartTagPr>
              <w:r w:rsidR="00E065C0" w:rsidRPr="001413FC">
                <w:t>35 cm</w:t>
              </w:r>
            </w:smartTag>
            <w:r w:rsidR="00E065C0" w:rsidRPr="001413FC">
              <w:t xml:space="preserve"> Wysokość: 76cm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>1</w:t>
            </w:r>
          </w:p>
        </w:tc>
      </w:tr>
      <w:tr w:rsidR="00E065C0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1413FC" w:rsidP="00E7449D">
            <w:pPr>
              <w:snapToGrid w:val="0"/>
            </w:pPr>
            <w: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>Szafka kuchenna wisząca: za</w:t>
            </w:r>
            <w:r w:rsidR="001413FC" w:rsidRPr="001413FC">
              <w:t>mykana, z suszarką, dwudrzwiowa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 xml:space="preserve">Szerokość: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1413FC">
                <w:t>80 cm</w:t>
              </w:r>
            </w:smartTag>
            <w:r w:rsidRPr="001413FC">
              <w:t>, Głębokość:30-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1413FC">
                <w:t>35 cm</w:t>
              </w:r>
            </w:smartTag>
            <w:r w:rsidRPr="001413FC">
              <w:t xml:space="preserve"> Wysokość: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1413FC">
                <w:t>76 cm</w:t>
              </w:r>
            </w:smartTag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>1</w:t>
            </w:r>
          </w:p>
        </w:tc>
      </w:tr>
      <w:tr w:rsidR="00E065C0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1413FC" w:rsidP="00E7449D">
            <w:pPr>
              <w:snapToGrid w:val="0"/>
            </w:pPr>
            <w: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t xml:space="preserve">Szafka kuchenna wisząca: zamykana, dwudrzwiowa, wyposażona w dwie </w:t>
            </w:r>
            <w:r w:rsidRPr="001413FC">
              <w:lastRenderedPageBreak/>
              <w:t>poziome półki.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lastRenderedPageBreak/>
              <w:t xml:space="preserve">Szerokość: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1413FC">
                <w:t>80 cm</w:t>
              </w:r>
            </w:smartTag>
            <w:r w:rsidRPr="001413FC">
              <w:t>, Głębokość:30-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1413FC">
                <w:t>35 cm</w:t>
              </w:r>
            </w:smartTag>
            <w:r w:rsidRPr="001413FC">
              <w:t xml:space="preserve"> </w:t>
            </w:r>
            <w:r w:rsidRPr="001413FC">
              <w:lastRenderedPageBreak/>
              <w:t xml:space="preserve">Wysokość: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1413FC">
                <w:t>76 cm</w:t>
              </w:r>
            </w:smartTag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5C0" w:rsidRPr="001413FC" w:rsidRDefault="00E065C0" w:rsidP="00E7449D">
            <w:pPr>
              <w:snapToGrid w:val="0"/>
            </w:pPr>
            <w:r w:rsidRPr="001413FC">
              <w:lastRenderedPageBreak/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C0" w:rsidRPr="001413FC" w:rsidRDefault="001413FC" w:rsidP="00E7449D">
            <w:pPr>
              <w:snapToGrid w:val="0"/>
            </w:pPr>
            <w:r w:rsidRPr="001413FC">
              <w:t>4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Default="001413FC" w:rsidP="00E7449D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624133" w:rsidP="00E7449D">
            <w:pPr>
              <w:snapToGrid w:val="0"/>
            </w:pPr>
            <w:r>
              <w:t>Stół kuchenny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866A5E" w:rsidP="00E7449D">
            <w:pPr>
              <w:snapToGrid w:val="0"/>
            </w:pPr>
            <w:r>
              <w:t>D</w:t>
            </w:r>
            <w:r w:rsidR="00624133">
              <w:t>rewniany</w:t>
            </w:r>
            <w:r>
              <w:t>,</w:t>
            </w:r>
            <w:r w:rsidR="003E6F39">
              <w:t xml:space="preserve"> blat stołu prostokątny</w:t>
            </w:r>
            <w:r w:rsidR="009D7196">
              <w:t>, wymiary</w:t>
            </w:r>
            <w:r>
              <w:t xml:space="preserve"> </w:t>
            </w:r>
            <w:r w:rsidR="009D7196">
              <w:t xml:space="preserve">min. </w:t>
            </w:r>
            <w:r>
              <w:t>dł./szer./wys. 100/60/75 cm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624133" w:rsidP="00E7449D">
            <w:pPr>
              <w:snapToGrid w:val="0"/>
            </w:pPr>
            <w:r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Default="00624133" w:rsidP="00E7449D">
            <w:pPr>
              <w:snapToGrid w:val="0"/>
            </w:pPr>
            <w:r>
              <w:t>1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Default="001413FC" w:rsidP="00E7449D">
            <w:pPr>
              <w:snapToGrid w:val="0"/>
            </w:pPr>
            <w:r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721C0A" w:rsidP="00E7449D">
            <w:pPr>
              <w:snapToGrid w:val="0"/>
            </w:pPr>
            <w:r>
              <w:t>Szafka TV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595DFC" w:rsidP="00E7449D">
            <w:pPr>
              <w:snapToGrid w:val="0"/>
            </w:pPr>
            <w:r>
              <w:t>z</w:t>
            </w:r>
            <w:r w:rsidR="00721C0A">
              <w:t xml:space="preserve">amykana, na kółkach, na telewizor LCD min. 32”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721C0A" w:rsidP="00E7449D">
            <w:pPr>
              <w:snapToGrid w:val="0"/>
            </w:pPr>
            <w:r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Default="00721C0A" w:rsidP="00E7449D">
            <w:pPr>
              <w:snapToGrid w:val="0"/>
            </w:pPr>
            <w:r>
              <w:t>1</w:t>
            </w:r>
          </w:p>
          <w:p w:rsidR="00DC0399" w:rsidRDefault="00DC0399" w:rsidP="00E7449D">
            <w:pPr>
              <w:snapToGrid w:val="0"/>
            </w:pPr>
          </w:p>
        </w:tc>
      </w:tr>
      <w:tr w:rsidR="00DC0399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399" w:rsidRDefault="001413FC" w:rsidP="00E7449D">
            <w:pPr>
              <w:snapToGrid w:val="0"/>
            </w:pPr>
            <w:r>
              <w:t>10</w:t>
            </w:r>
            <w:r w:rsidR="00DC0399"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399" w:rsidRDefault="00DC0399" w:rsidP="00E7449D">
            <w:pPr>
              <w:snapToGrid w:val="0"/>
            </w:pPr>
            <w:r>
              <w:t>Stolik na projektor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399" w:rsidRDefault="00DC0399" w:rsidP="00E7449D">
            <w:pPr>
              <w:snapToGrid w:val="0"/>
            </w:pPr>
            <w:r>
              <w:t>na kółkach, wysokość regulowana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399" w:rsidRPr="005D5DCB" w:rsidRDefault="00DC0399" w:rsidP="005B6C8C">
            <w:pPr>
              <w:snapToGrid w:val="0"/>
            </w:pPr>
            <w:r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399" w:rsidRDefault="00DC0399" w:rsidP="005B6C8C">
            <w:pPr>
              <w:snapToGrid w:val="0"/>
            </w:pPr>
            <w:r>
              <w:t>1</w:t>
            </w:r>
          </w:p>
          <w:p w:rsidR="00DC0399" w:rsidRDefault="00DC0399" w:rsidP="005B6C8C">
            <w:pPr>
              <w:snapToGrid w:val="0"/>
            </w:pPr>
          </w:p>
        </w:tc>
      </w:tr>
    </w:tbl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E065C0" w:rsidRDefault="00E065C0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311E6D" w:rsidRDefault="00311E6D" w:rsidP="00E065C0">
      <w:pPr>
        <w:rPr>
          <w:b/>
          <w:bCs/>
        </w:rPr>
      </w:pPr>
    </w:p>
    <w:p w:rsidR="008D3894" w:rsidRDefault="008D3894" w:rsidP="00624133">
      <w:pPr>
        <w:rPr>
          <w:b/>
          <w:highlight w:val="yellow"/>
        </w:rPr>
        <w:sectPr w:rsidR="008D389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133" w:rsidRDefault="007E5A1F" w:rsidP="00624133">
      <w:pPr>
        <w:rPr>
          <w:b/>
          <w:bCs/>
        </w:rPr>
      </w:pPr>
      <w:r w:rsidRPr="007E5A1F">
        <w:rPr>
          <w:b/>
        </w:rPr>
        <w:lastRenderedPageBreak/>
        <w:t>GT.271.7</w:t>
      </w:r>
      <w:r w:rsidR="00311E6D" w:rsidRPr="007E5A1F">
        <w:rPr>
          <w:b/>
        </w:rPr>
        <w:t>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311E6D">
        <w:rPr>
          <w:b/>
        </w:rPr>
        <w:t xml:space="preserve">          </w:t>
      </w:r>
      <w:r w:rsidR="00624133" w:rsidRPr="002E03A1">
        <w:rPr>
          <w:b/>
          <w:bCs/>
        </w:rPr>
        <w:t>Załącznik Nr 1</w:t>
      </w:r>
      <w:r w:rsidR="00493612">
        <w:rPr>
          <w:b/>
          <w:bCs/>
        </w:rPr>
        <w:t>/II</w:t>
      </w:r>
      <w:r w:rsidR="00624133" w:rsidRPr="002E03A1">
        <w:rPr>
          <w:b/>
          <w:bCs/>
        </w:rPr>
        <w:t xml:space="preserve"> do SIWZ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Pr="006C0E72" w:rsidRDefault="00624133" w:rsidP="00624133">
      <w:pPr>
        <w:jc w:val="center"/>
        <w:rPr>
          <w:b/>
          <w:sz w:val="28"/>
          <w:szCs w:val="28"/>
        </w:rPr>
      </w:pPr>
      <w:r w:rsidRPr="006C0E72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Pr="006C0E72">
        <w:rPr>
          <w:b/>
          <w:sz w:val="28"/>
          <w:szCs w:val="28"/>
        </w:rPr>
        <w:t xml:space="preserve"> Część I</w:t>
      </w:r>
      <w:r w:rsidR="00311E6D">
        <w:rPr>
          <w:b/>
          <w:sz w:val="28"/>
          <w:szCs w:val="28"/>
        </w:rPr>
        <w:t>I</w:t>
      </w:r>
      <w:r w:rsidRPr="006C0E72">
        <w:rPr>
          <w:b/>
          <w:sz w:val="28"/>
          <w:szCs w:val="28"/>
        </w:rPr>
        <w:t xml:space="preserve"> – Meble</w:t>
      </w:r>
      <w:r w:rsidR="00311E6D">
        <w:rPr>
          <w:b/>
          <w:sz w:val="28"/>
          <w:szCs w:val="28"/>
        </w:rPr>
        <w:t xml:space="preserve"> gospodarcze</w:t>
      </w:r>
    </w:p>
    <w:p w:rsidR="00624133" w:rsidRDefault="00624133" w:rsidP="00624133"/>
    <w:p w:rsidR="00311E6D" w:rsidRDefault="00624133" w:rsidP="00311E6D">
      <w:r w:rsidRPr="006C0E72">
        <w:t xml:space="preserve">Przedmiotem </w:t>
      </w:r>
      <w:r>
        <w:t>I</w:t>
      </w:r>
      <w:r w:rsidR="00311E6D">
        <w:t>I</w:t>
      </w:r>
      <w:r>
        <w:t xml:space="preserve"> części </w:t>
      </w:r>
      <w:r w:rsidRPr="006C0E72">
        <w:t>zamówienia jest dostawa mebli</w:t>
      </w:r>
      <w:r>
        <w:t>, wraz z montażem,  do świetlicy wiejskiej w </w:t>
      </w:r>
      <w:r w:rsidRPr="006C0E72">
        <w:t>miejs</w:t>
      </w:r>
      <w:r w:rsidR="00311E6D">
        <w:t>cowości Ględy</w:t>
      </w:r>
      <w:r w:rsidRPr="006C0E72">
        <w:t xml:space="preserve"> wys</w:t>
      </w:r>
      <w:r w:rsidR="00311E6D">
        <w:t>zczególnionych w tabeli poniżej.</w:t>
      </w:r>
    </w:p>
    <w:p w:rsidR="00624133" w:rsidRPr="003931ED" w:rsidRDefault="00624133" w:rsidP="00624133">
      <w:pPr>
        <w:jc w:val="both"/>
      </w:pPr>
      <w:r w:rsidRPr="00B03A67">
        <w:t xml:space="preserve">Wykonawca udziela </w:t>
      </w:r>
      <w:r>
        <w:t xml:space="preserve">minimum </w:t>
      </w:r>
      <w:r w:rsidRPr="003931ED">
        <w:rPr>
          <w:b/>
        </w:rPr>
        <w:t xml:space="preserve">24 miesięcznej gwarancji jakości </w:t>
      </w:r>
      <w:r w:rsidRPr="00B03A67">
        <w:t>na dostarczony przedmiot dostawy, której bieg rozpocznie się od daty odbioru przedmiotu umowy.</w:t>
      </w:r>
      <w:r>
        <w:t xml:space="preserve"> Na </w:t>
      </w:r>
      <w:r w:rsidRPr="003931ED">
        <w:rPr>
          <w:b/>
        </w:rPr>
        <w:t>Formularzu oferty</w:t>
      </w:r>
      <w:r>
        <w:t xml:space="preserve"> </w:t>
      </w:r>
      <w:r w:rsidRPr="003931ED">
        <w:rPr>
          <w:b/>
        </w:rPr>
        <w:t>stanowiącym Załącznik Nr 2</w:t>
      </w:r>
      <w:r w:rsidR="00493612">
        <w:rPr>
          <w:b/>
        </w:rPr>
        <w:t>/II</w:t>
      </w:r>
      <w:r w:rsidRPr="003931ED">
        <w:rPr>
          <w:b/>
        </w:rPr>
        <w:t xml:space="preserve"> do SIWZ</w:t>
      </w:r>
      <w:r>
        <w:t xml:space="preserve"> </w:t>
      </w:r>
      <w:r w:rsidRPr="003931ED">
        <w:rPr>
          <w:u w:val="single"/>
        </w:rPr>
        <w:t xml:space="preserve">Wykonawca określa </w:t>
      </w:r>
      <w:r>
        <w:t xml:space="preserve"> minimalny oferowany przez niego okres udzielonej gwarancji na I</w:t>
      </w:r>
      <w:r w:rsidR="00311E6D">
        <w:t>I</w:t>
      </w:r>
      <w:r>
        <w:t xml:space="preserve"> część przedmiotu zamówienia. Minimalne wymagane parametry poszczególnych elementów przedmiotu zamówienia określa poniższa tabela:</w:t>
      </w:r>
    </w:p>
    <w:p w:rsidR="00624133" w:rsidRDefault="00624133" w:rsidP="00624133">
      <w:pPr>
        <w:ind w:left="357"/>
      </w:pPr>
    </w:p>
    <w:p w:rsidR="00624133" w:rsidRDefault="00624133" w:rsidP="00624133">
      <w:pPr>
        <w:ind w:left="357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9"/>
        <w:gridCol w:w="2266"/>
        <w:gridCol w:w="1129"/>
        <w:gridCol w:w="1034"/>
      </w:tblGrid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proofErr w:type="spellStart"/>
            <w:r w:rsidRPr="006C0E72">
              <w:rPr>
                <w:b/>
              </w:rPr>
              <w:t>Lp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624133" w:rsidP="00E7449D">
            <w:pPr>
              <w:snapToGrid w:val="0"/>
              <w:rPr>
                <w:b/>
              </w:rPr>
            </w:pPr>
            <w:r w:rsidRPr="00B05D16">
              <w:rPr>
                <w:b/>
              </w:rPr>
              <w:t>Opis elementów wyposażenia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Wymiary elementów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Jedn. miary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Ilość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624133" w:rsidP="00311E6D">
            <w:pPr>
              <w:snapToGrid w:val="0"/>
            </w:pPr>
            <w:r w:rsidRPr="00B05D16">
              <w:t>Szaf</w:t>
            </w:r>
            <w:r w:rsidR="00311E6D">
              <w:t xml:space="preserve">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E0271A" w:rsidP="00E0271A">
            <w:pPr>
              <w:snapToGrid w:val="0"/>
            </w:pPr>
            <w:r>
              <w:t>Metalowa, zamykana, wymiary min. (wys./szer. /gł.) 180/80/50 cm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624133" w:rsidP="00E7449D">
            <w:pPr>
              <w:snapToGrid w:val="0"/>
            </w:pPr>
            <w:r w:rsidRPr="005D5DC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1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311E6D" w:rsidP="00311E6D">
            <w:pPr>
              <w:snapToGrid w:val="0"/>
            </w:pPr>
            <w:r>
              <w:t xml:space="preserve">Regał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71A" w:rsidRDefault="00E0271A" w:rsidP="00E7449D">
            <w:pPr>
              <w:snapToGrid w:val="0"/>
            </w:pPr>
            <w:r>
              <w:t>Metalowy, min. 4 półki, wymiary min.(szer./gł./wys.): 81/33/163 cm</w:t>
            </w:r>
          </w:p>
          <w:p w:rsidR="00624133" w:rsidRPr="005D5DCB" w:rsidRDefault="00624133" w:rsidP="00E7449D">
            <w:pPr>
              <w:snapToGrid w:val="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624133" w:rsidP="00E7449D">
            <w:pPr>
              <w:snapToGrid w:val="0"/>
            </w:pPr>
            <w:r w:rsidRPr="005D5DCB"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</w:pPr>
            <w:r>
              <w:t>1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E6D" w:rsidRDefault="00311E6D" w:rsidP="00E7449D">
            <w:pPr>
              <w:snapToGrid w:val="0"/>
            </w:pPr>
            <w:r>
              <w:t>Wieszak</w:t>
            </w:r>
          </w:p>
          <w:p w:rsidR="00624133" w:rsidRPr="00B05D16" w:rsidRDefault="00624133" w:rsidP="00E7449D">
            <w:pPr>
              <w:snapToGrid w:val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E0271A" w:rsidP="00E7449D">
            <w:pPr>
              <w:snapToGrid w:val="0"/>
            </w:pPr>
            <w:r>
              <w:t>Stojący, na ubrania, rozmiar min. (wys./szer. /gł.)</w:t>
            </w:r>
            <w:r w:rsidR="00BB5756">
              <w:t xml:space="preserve"> 187/62/62 cm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624133" w:rsidP="00E7449D">
            <w:pPr>
              <w:snapToGrid w:val="0"/>
            </w:pPr>
            <w:r w:rsidRPr="005D5DC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</w:pPr>
            <w:r w:rsidRPr="006C0E72">
              <w:t>2</w:t>
            </w:r>
          </w:p>
        </w:tc>
      </w:tr>
    </w:tbl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8D3894" w:rsidRDefault="008D3894" w:rsidP="009B2715">
      <w:pPr>
        <w:rPr>
          <w:b/>
          <w:highlight w:val="yellow"/>
        </w:rPr>
        <w:sectPr w:rsidR="008D38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2715" w:rsidRDefault="0034724F" w:rsidP="009B2715">
      <w:pPr>
        <w:rPr>
          <w:b/>
          <w:bCs/>
        </w:rPr>
      </w:pPr>
      <w:r w:rsidRPr="0034724F">
        <w:rPr>
          <w:b/>
        </w:rPr>
        <w:lastRenderedPageBreak/>
        <w:t>GT.271.7</w:t>
      </w:r>
      <w:r w:rsidR="009B2715" w:rsidRPr="0034724F">
        <w:rPr>
          <w:b/>
        </w:rPr>
        <w:t>.2013</w:t>
      </w:r>
      <w:r w:rsidR="009B2715">
        <w:rPr>
          <w:b/>
        </w:rPr>
        <w:t xml:space="preserve">                                                                              </w:t>
      </w:r>
      <w:r w:rsidR="009B2715" w:rsidRPr="002E03A1">
        <w:rPr>
          <w:b/>
          <w:bCs/>
        </w:rPr>
        <w:t>Załącznik Nr 1</w:t>
      </w:r>
      <w:r w:rsidR="009B2715">
        <w:rPr>
          <w:b/>
          <w:bCs/>
        </w:rPr>
        <w:t xml:space="preserve">/III </w:t>
      </w:r>
      <w:r w:rsidR="009B2715" w:rsidRPr="002E03A1">
        <w:rPr>
          <w:b/>
          <w:bCs/>
        </w:rPr>
        <w:t>do SIWZ</w:t>
      </w: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jc w:val="center"/>
        <w:rPr>
          <w:b/>
          <w:sz w:val="28"/>
          <w:szCs w:val="28"/>
        </w:rPr>
      </w:pPr>
      <w:r w:rsidRPr="0032184B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 Część III – Wystrój okien</w:t>
      </w:r>
    </w:p>
    <w:p w:rsidR="009B2715" w:rsidRPr="0032184B" w:rsidRDefault="009B2715" w:rsidP="009B2715">
      <w:pPr>
        <w:jc w:val="center"/>
        <w:rPr>
          <w:b/>
          <w:sz w:val="28"/>
          <w:szCs w:val="28"/>
        </w:rPr>
      </w:pPr>
    </w:p>
    <w:p w:rsidR="009B2715" w:rsidRPr="003931ED" w:rsidRDefault="009B2715" w:rsidP="009B2715">
      <w:pPr>
        <w:jc w:val="both"/>
      </w:pPr>
      <w:r w:rsidRPr="006C0E72">
        <w:t xml:space="preserve">Przedmiotem </w:t>
      </w:r>
      <w:r>
        <w:t xml:space="preserve">III części </w:t>
      </w:r>
      <w:r w:rsidRPr="006C0E72">
        <w:t>zamówienia jest dostawa</w:t>
      </w:r>
      <w:r>
        <w:t xml:space="preserve"> karniszy, firan i rolet do świetlicy wiejskiej </w:t>
      </w:r>
      <w:r w:rsidRPr="00C93A34">
        <w:t>w</w:t>
      </w:r>
      <w:r>
        <w:t> </w:t>
      </w:r>
      <w:r w:rsidRPr="00C93A34">
        <w:t>miejscowości</w:t>
      </w:r>
      <w:r>
        <w:t xml:space="preserve"> Ględy. </w:t>
      </w:r>
      <w:r w:rsidRPr="00B03A67">
        <w:t xml:space="preserve">Wykonawca udziela </w:t>
      </w:r>
      <w:r>
        <w:t xml:space="preserve">minimum </w:t>
      </w:r>
      <w:r w:rsidRPr="003931ED">
        <w:rPr>
          <w:b/>
        </w:rPr>
        <w:t>12 miesięcznej gwarancji jakości</w:t>
      </w:r>
      <w:r w:rsidRPr="00B03A67">
        <w:t xml:space="preserve"> na dostarczony przedmiot dostawy, której bieg rozpocznie się od daty odbioru przedmiotu umowy.</w:t>
      </w:r>
      <w:r>
        <w:t xml:space="preserve"> Na </w:t>
      </w:r>
      <w:r w:rsidRPr="003931ED">
        <w:rPr>
          <w:b/>
        </w:rPr>
        <w:t>Formularzu oferty</w:t>
      </w:r>
      <w:r>
        <w:t xml:space="preserve"> </w:t>
      </w:r>
      <w:r w:rsidRPr="003931ED">
        <w:rPr>
          <w:b/>
        </w:rPr>
        <w:t>stanowiącym Załącznik Nr 2</w:t>
      </w:r>
      <w:r>
        <w:rPr>
          <w:b/>
        </w:rPr>
        <w:t>/III</w:t>
      </w:r>
      <w:r w:rsidRPr="003931ED">
        <w:rPr>
          <w:b/>
        </w:rPr>
        <w:t xml:space="preserve"> do SIWZ</w:t>
      </w:r>
      <w:r>
        <w:t xml:space="preserve"> </w:t>
      </w:r>
      <w:r w:rsidRPr="003931ED">
        <w:rPr>
          <w:u w:val="single"/>
        </w:rPr>
        <w:t xml:space="preserve">Wykonawca określa </w:t>
      </w:r>
      <w:r>
        <w:t>minimalny oferowany przez niego okres udzielonej gwarancji na III część przedmiotu zamówienia. Minimalne wymagane parametry poszczególnych elementów przedmiotu zamówienia określa poniższa tabela:</w:t>
      </w:r>
    </w:p>
    <w:p w:rsidR="009B2715" w:rsidRDefault="009B2715" w:rsidP="009B2715">
      <w:pPr>
        <w:jc w:val="both"/>
      </w:pPr>
    </w:p>
    <w:p w:rsidR="009B2715" w:rsidRPr="0032184B" w:rsidRDefault="009B2715" w:rsidP="009B271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933"/>
        <w:gridCol w:w="2730"/>
        <w:gridCol w:w="845"/>
        <w:gridCol w:w="1034"/>
      </w:tblGrid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Lp.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Opis elementów wyposażenia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Wymiary elementów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Jedn. miary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Ilość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Karnisz: metalowy, pojedynczy,  kolor – satyna lub złoto antyczne; w skład karnisza wchodzą:</w:t>
            </w:r>
          </w:p>
          <w:p w:rsidR="009B2715" w:rsidRDefault="009B2715" w:rsidP="005B6C8C">
            <w:pPr>
              <w:snapToGrid w:val="0"/>
            </w:pPr>
            <w:r>
              <w:t>- 1 rurka Ø16 mm</w:t>
            </w:r>
          </w:p>
          <w:p w:rsidR="009B2715" w:rsidRDefault="009B2715" w:rsidP="005B6C8C">
            <w:pPr>
              <w:snapToGrid w:val="0"/>
            </w:pPr>
            <w:r>
              <w:t>- 2 wsporniki ścienne</w:t>
            </w:r>
          </w:p>
          <w:p w:rsidR="009B2715" w:rsidRDefault="009B2715" w:rsidP="005B6C8C">
            <w:pPr>
              <w:snapToGrid w:val="0"/>
            </w:pPr>
            <w:r>
              <w:t>- komplet zakończeń (wzór dowolny)</w:t>
            </w:r>
          </w:p>
          <w:p w:rsidR="009B2715" w:rsidRDefault="009B2715" w:rsidP="005B6C8C">
            <w:pPr>
              <w:snapToGrid w:val="0"/>
            </w:pPr>
            <w:r>
              <w:t>- zaślepki</w:t>
            </w:r>
          </w:p>
          <w:p w:rsidR="009B2715" w:rsidRDefault="009B2715" w:rsidP="005B6C8C">
            <w:pPr>
              <w:snapToGrid w:val="0"/>
            </w:pPr>
            <w:r>
              <w:t>- kółka z żabkami</w:t>
            </w:r>
          </w:p>
          <w:p w:rsidR="009B2715" w:rsidRPr="0032184B" w:rsidRDefault="009B2715" w:rsidP="005B6C8C">
            <w:pPr>
              <w:snapToGrid w:val="0"/>
            </w:pPr>
            <w:r>
              <w:t>- kołki rozporowe do montażu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Długość: 200 cm</w:t>
            </w:r>
          </w:p>
          <w:p w:rsidR="009B2715" w:rsidRPr="0032184B" w:rsidRDefault="009B2715" w:rsidP="005B6C8C">
            <w:pPr>
              <w:snapToGrid w:val="0"/>
            </w:pPr>
            <w:r>
              <w:t>Ø16 mm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5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Karnisz: metalowy, pojedynczy,  kolor – satyna lub złoto antyczne; w skład karnisza wchodzą:</w:t>
            </w:r>
          </w:p>
          <w:p w:rsidR="009B2715" w:rsidRDefault="009B2715" w:rsidP="005B6C8C">
            <w:pPr>
              <w:snapToGrid w:val="0"/>
            </w:pPr>
            <w:r>
              <w:t>- 1 rurka Ø16 mm</w:t>
            </w:r>
          </w:p>
          <w:p w:rsidR="009B2715" w:rsidRDefault="009B2715" w:rsidP="005B6C8C">
            <w:pPr>
              <w:snapToGrid w:val="0"/>
            </w:pPr>
            <w:r>
              <w:t>- 2 wsporniki ścienne</w:t>
            </w:r>
          </w:p>
          <w:p w:rsidR="009B2715" w:rsidRDefault="009B2715" w:rsidP="005B6C8C">
            <w:pPr>
              <w:snapToGrid w:val="0"/>
            </w:pPr>
            <w:r>
              <w:t>- komplet zakończeń (wzór dowolny)</w:t>
            </w:r>
          </w:p>
          <w:p w:rsidR="009B2715" w:rsidRDefault="009B2715" w:rsidP="005B6C8C">
            <w:pPr>
              <w:snapToGrid w:val="0"/>
            </w:pPr>
            <w:r>
              <w:t>- zaślepki</w:t>
            </w:r>
          </w:p>
          <w:p w:rsidR="009B2715" w:rsidRDefault="009B2715" w:rsidP="005B6C8C">
            <w:pPr>
              <w:snapToGrid w:val="0"/>
            </w:pPr>
            <w:r>
              <w:t>- kółka z żabkami</w:t>
            </w:r>
          </w:p>
          <w:p w:rsidR="009B2715" w:rsidRPr="0032184B" w:rsidRDefault="009B2715" w:rsidP="005B6C8C">
            <w:pPr>
              <w:snapToGrid w:val="0"/>
            </w:pPr>
            <w:r>
              <w:t>- kołki rozporowe do montażu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Długość: 120 cm</w:t>
            </w:r>
          </w:p>
          <w:p w:rsidR="009B2715" w:rsidRDefault="009B2715" w:rsidP="005B6C8C">
            <w:pPr>
              <w:snapToGrid w:val="0"/>
            </w:pPr>
            <w:r>
              <w:t>Ø16 mm</w:t>
            </w:r>
          </w:p>
          <w:p w:rsidR="009B2715" w:rsidRPr="0032184B" w:rsidRDefault="009B2715" w:rsidP="005B6C8C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1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 xml:space="preserve">Firana: </w:t>
            </w:r>
            <w:r>
              <w:t>żakardowa, kolor biały.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Szerokość: 200</w:t>
            </w:r>
            <w:r w:rsidRPr="0032184B">
              <w:t xml:space="preserve"> cm</w:t>
            </w:r>
          </w:p>
          <w:p w:rsidR="009B2715" w:rsidRDefault="009B2715" w:rsidP="005B6C8C">
            <w:pPr>
              <w:snapToGrid w:val="0"/>
            </w:pPr>
            <w:r>
              <w:t>(po umarszczeniu)</w:t>
            </w:r>
          </w:p>
          <w:p w:rsidR="009B2715" w:rsidRDefault="009B2715" w:rsidP="005B6C8C">
            <w:pPr>
              <w:snapToGrid w:val="0"/>
            </w:pPr>
            <w:r>
              <w:t>Wysokość: 18</w:t>
            </w:r>
            <w:r w:rsidRPr="0032184B">
              <w:t>0 cm</w:t>
            </w:r>
          </w:p>
          <w:p w:rsidR="009B2715" w:rsidRPr="0032184B" w:rsidRDefault="009B2715" w:rsidP="005B6C8C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3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Firana: żakardowa, kolor biały.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Szerokość: 200</w:t>
            </w:r>
            <w:r w:rsidRPr="0032184B">
              <w:t xml:space="preserve"> cm</w:t>
            </w:r>
          </w:p>
          <w:p w:rsidR="009B2715" w:rsidRDefault="009B2715" w:rsidP="005B6C8C">
            <w:pPr>
              <w:snapToGrid w:val="0"/>
            </w:pPr>
            <w:r>
              <w:lastRenderedPageBreak/>
              <w:t>(po umarszczeniu)</w:t>
            </w:r>
          </w:p>
          <w:p w:rsidR="009B2715" w:rsidRPr="0032184B" w:rsidRDefault="009B2715" w:rsidP="005B6C8C">
            <w:pPr>
              <w:snapToGrid w:val="0"/>
            </w:pPr>
            <w:r>
              <w:t>Wysokość: 90</w:t>
            </w:r>
            <w:r w:rsidRPr="0032184B">
              <w:t xml:space="preserve"> cm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lastRenderedPageBreak/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2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Firana: żakardowa, kolor biały.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Szerokość: 120</w:t>
            </w:r>
            <w:r w:rsidRPr="0032184B">
              <w:t xml:space="preserve"> cm</w:t>
            </w:r>
          </w:p>
          <w:p w:rsidR="009B2715" w:rsidRDefault="009B2715" w:rsidP="005B6C8C">
            <w:pPr>
              <w:snapToGrid w:val="0"/>
            </w:pPr>
            <w:r>
              <w:t>(po umarszczeniu)</w:t>
            </w:r>
          </w:p>
          <w:p w:rsidR="009B2715" w:rsidRPr="0032184B" w:rsidRDefault="009B2715" w:rsidP="005B6C8C">
            <w:pPr>
              <w:snapToGrid w:val="0"/>
            </w:pPr>
            <w:r>
              <w:t>Wysokość: 90</w:t>
            </w:r>
            <w:r w:rsidRPr="0032184B">
              <w:t xml:space="preserve"> cm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1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B33073" w:rsidP="005B6C8C">
            <w:pPr>
              <w:snapToGrid w:val="0"/>
            </w:pPr>
            <w:r>
              <w:t>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B64859">
            <w:pPr>
              <w:snapToGrid w:val="0"/>
            </w:pPr>
            <w:r>
              <w:t xml:space="preserve">Rolety materiałowe z prowadnicami </w:t>
            </w:r>
            <w:r w:rsidRPr="00B64859">
              <w:t xml:space="preserve">kolor: </w:t>
            </w:r>
            <w:r w:rsidR="00B64859" w:rsidRPr="00B64859">
              <w:t>odcień pomarańczy (z wzorami) lub równoważny.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Wymiary okna: Szerokość: 18</w:t>
            </w:r>
            <w:r w:rsidRPr="0032184B">
              <w:t>0 cm</w:t>
            </w:r>
            <w:r>
              <w:t xml:space="preserve"> Wysokość: 15</w:t>
            </w:r>
            <w:r w:rsidRPr="0032184B">
              <w:t xml:space="preserve">0 cm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3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B33073" w:rsidP="005B6C8C">
            <w:pPr>
              <w:snapToGrid w:val="0"/>
            </w:pPr>
            <w:r>
              <w:t>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 xml:space="preserve">Rolety materiałowe z prowadnicami </w:t>
            </w:r>
            <w:r w:rsidRPr="00B64859">
              <w:t>kolor: odcień pomarańczy (z wzorami) lub równoważny.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Wymiary okna: Szerokość: 18</w:t>
            </w:r>
            <w:r w:rsidRPr="0032184B">
              <w:t xml:space="preserve">0 cm </w:t>
            </w:r>
            <w:r>
              <w:t xml:space="preserve">Wysokość: </w:t>
            </w:r>
            <w:r w:rsidRPr="0032184B">
              <w:t xml:space="preserve">60 cm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2</w:t>
            </w:r>
          </w:p>
          <w:p w:rsidR="009B2715" w:rsidRPr="0032184B" w:rsidRDefault="009B2715" w:rsidP="005B6C8C"/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B33073" w:rsidP="005B6C8C">
            <w:pPr>
              <w:snapToGrid w:val="0"/>
            </w:pPr>
            <w: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B64859" w:rsidRDefault="009B2715" w:rsidP="005B6C8C">
            <w:pPr>
              <w:snapToGrid w:val="0"/>
            </w:pPr>
            <w:r w:rsidRPr="00B64859">
              <w:t>Rolety materiałowe z prowadnicami kolor: odcień pomarańczy (z wzorami) lub równoważny.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Wymiary okna: Szerokość: 9</w:t>
            </w:r>
            <w:r w:rsidRPr="0032184B">
              <w:t xml:space="preserve">0 cm </w:t>
            </w:r>
            <w:r>
              <w:t xml:space="preserve">Wysokość: </w:t>
            </w:r>
            <w:r w:rsidRPr="0032184B">
              <w:t>60 cm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1</w:t>
            </w:r>
          </w:p>
        </w:tc>
      </w:tr>
    </w:tbl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8D3894" w:rsidRDefault="008D3894" w:rsidP="00624133">
      <w:pPr>
        <w:rPr>
          <w:b/>
          <w:highlight w:val="yellow"/>
        </w:rPr>
        <w:sectPr w:rsidR="008D38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133" w:rsidRDefault="00EC1676" w:rsidP="00624133">
      <w:pPr>
        <w:rPr>
          <w:b/>
          <w:bCs/>
        </w:rPr>
      </w:pPr>
      <w:r w:rsidRPr="00EC1676">
        <w:rPr>
          <w:b/>
        </w:rPr>
        <w:lastRenderedPageBreak/>
        <w:t>GT.271.7.2013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  <w:bCs/>
        </w:rPr>
        <w:t>Załącznik Nr 1</w:t>
      </w:r>
      <w:r w:rsidR="00CA7ACA">
        <w:rPr>
          <w:b/>
          <w:bCs/>
        </w:rPr>
        <w:t>/IV</w:t>
      </w:r>
      <w:r w:rsidR="00624133" w:rsidRPr="002E03A1">
        <w:rPr>
          <w:b/>
          <w:bCs/>
        </w:rPr>
        <w:t xml:space="preserve"> do SIWZ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jc w:val="center"/>
        <w:rPr>
          <w:b/>
          <w:sz w:val="28"/>
          <w:szCs w:val="28"/>
        </w:rPr>
      </w:pPr>
      <w:r w:rsidRPr="00F548B7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Pr="00F548B7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zęść </w:t>
      </w:r>
      <w:r w:rsidR="00E7449D">
        <w:rPr>
          <w:b/>
          <w:sz w:val="28"/>
          <w:szCs w:val="28"/>
        </w:rPr>
        <w:t>IV</w:t>
      </w:r>
      <w:r w:rsidRPr="00F548B7">
        <w:rPr>
          <w:b/>
          <w:sz w:val="28"/>
          <w:szCs w:val="28"/>
        </w:rPr>
        <w:t xml:space="preserve"> – </w:t>
      </w:r>
      <w:r w:rsidR="00E7449D">
        <w:rPr>
          <w:b/>
          <w:sz w:val="28"/>
          <w:szCs w:val="28"/>
        </w:rPr>
        <w:t>Sprzęt AGD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E7449D" w:rsidP="00624133">
      <w:pPr>
        <w:jc w:val="both"/>
      </w:pPr>
      <w:r>
        <w:t>Przedmiotem IV</w:t>
      </w:r>
      <w:r w:rsidR="00624133" w:rsidRPr="003931ED">
        <w:t xml:space="preserve"> części za</w:t>
      </w:r>
      <w:r w:rsidR="00CB5176">
        <w:t xml:space="preserve">mówienia jest dostawa sprzętu AGD </w:t>
      </w:r>
      <w:r w:rsidR="00624133" w:rsidRPr="003931ED">
        <w:t>do świet</w:t>
      </w:r>
      <w:r w:rsidR="00CB5176">
        <w:t>licy wiejskiej w miejscowości Ględy</w:t>
      </w:r>
      <w:r w:rsidR="00624133" w:rsidRPr="003931ED">
        <w:t xml:space="preserve">.  </w:t>
      </w:r>
    </w:p>
    <w:p w:rsidR="00624133" w:rsidRPr="00F4381C" w:rsidRDefault="00624133" w:rsidP="00F0581A">
      <w:pPr>
        <w:numPr>
          <w:ilvl w:val="1"/>
          <w:numId w:val="2"/>
        </w:numPr>
        <w:jc w:val="both"/>
      </w:pPr>
      <w:r w:rsidRPr="00F4381C">
        <w:t xml:space="preserve">Wykonawca udziela </w:t>
      </w:r>
      <w:r w:rsidRPr="006919F7">
        <w:t xml:space="preserve">minimum </w:t>
      </w:r>
      <w:r w:rsidRPr="006919F7">
        <w:rPr>
          <w:b/>
        </w:rPr>
        <w:t>24-m</w:t>
      </w:r>
      <w:r w:rsidR="00CB5176">
        <w:rPr>
          <w:b/>
        </w:rPr>
        <w:t>i</w:t>
      </w:r>
      <w:r w:rsidRPr="006919F7">
        <w:rPr>
          <w:b/>
        </w:rPr>
        <w:t>esięcznej gwarancji jakości</w:t>
      </w:r>
      <w:r w:rsidR="004E0DD4">
        <w:t xml:space="preserve"> na sprzęt AGD</w:t>
      </w:r>
      <w:r w:rsidRPr="006919F7">
        <w:t xml:space="preserve">, </w:t>
      </w:r>
      <w:r w:rsidR="004E0DD4">
        <w:t>której</w:t>
      </w:r>
      <w:r w:rsidRPr="00F4381C">
        <w:t xml:space="preserve"> bieg rozpocznie się od daty odbioru przedmiotu umowy. Na </w:t>
      </w:r>
      <w:r w:rsidRPr="00F4381C">
        <w:rPr>
          <w:b/>
        </w:rPr>
        <w:t>Formularzu oferty</w:t>
      </w:r>
      <w:r w:rsidRPr="00F4381C">
        <w:t xml:space="preserve"> </w:t>
      </w:r>
      <w:r w:rsidRPr="00F4381C">
        <w:rPr>
          <w:b/>
        </w:rPr>
        <w:t>stanowiącym Załącznik Nr 2</w:t>
      </w:r>
      <w:r w:rsidR="009A45C3">
        <w:rPr>
          <w:b/>
        </w:rPr>
        <w:t>/IV</w:t>
      </w:r>
      <w:r w:rsidRPr="00F4381C">
        <w:rPr>
          <w:b/>
        </w:rPr>
        <w:t xml:space="preserve"> do SIWZ</w:t>
      </w:r>
      <w:r w:rsidRPr="00F4381C">
        <w:t xml:space="preserve"> </w:t>
      </w:r>
      <w:r w:rsidRPr="00F4381C">
        <w:rPr>
          <w:u w:val="single"/>
        </w:rPr>
        <w:t xml:space="preserve">Wykonawca określa </w:t>
      </w:r>
      <w:r w:rsidRPr="00F4381C">
        <w:t xml:space="preserve"> minimalny oferowany przez niego </w:t>
      </w:r>
      <w:r w:rsidR="009A45C3">
        <w:t>okres udzielonej gwarancji na IV</w:t>
      </w:r>
      <w:r w:rsidRPr="00F4381C">
        <w:t xml:space="preserve"> część przedmiotu zamówienia.</w:t>
      </w:r>
    </w:p>
    <w:p w:rsidR="00624133" w:rsidRPr="00F4381C" w:rsidRDefault="00624133" w:rsidP="00F0581A">
      <w:pPr>
        <w:numPr>
          <w:ilvl w:val="1"/>
          <w:numId w:val="2"/>
        </w:numPr>
        <w:jc w:val="both"/>
      </w:pPr>
      <w:r w:rsidRPr="00F4381C">
        <w:t>Urządzenia dostarczone zostaną wraz ze wszystkimi akcesoriami niezbędnymi do umożliwienia ich pracy. Wraz z urządzeniami dostarczone będą instrukcje obsługi i karty gwarancyjne w języku polskim.</w:t>
      </w:r>
    </w:p>
    <w:p w:rsidR="00624133" w:rsidRPr="00F4381C" w:rsidRDefault="00624133" w:rsidP="00F0581A">
      <w:pPr>
        <w:numPr>
          <w:ilvl w:val="1"/>
          <w:numId w:val="2"/>
        </w:numPr>
        <w:jc w:val="both"/>
      </w:pPr>
      <w:r w:rsidRPr="00F4381C">
        <w:t xml:space="preserve">Szczegółowe warunki gwarancji określają karty gwarancyjne dostarczone </w:t>
      </w:r>
      <w:r>
        <w:t>przez Wykonawcę.</w:t>
      </w:r>
    </w:p>
    <w:p w:rsidR="00624133" w:rsidRPr="00BC240C" w:rsidRDefault="00624133" w:rsidP="00F0581A">
      <w:pPr>
        <w:numPr>
          <w:ilvl w:val="1"/>
          <w:numId w:val="2"/>
        </w:numPr>
        <w:jc w:val="both"/>
        <w:rPr>
          <w:b/>
          <w:bCs/>
        </w:rPr>
      </w:pPr>
      <w:r w:rsidRPr="00BC240C">
        <w:rPr>
          <w:color w:val="000000"/>
        </w:rPr>
        <w:t>Certyfikaty i oświadczenia:</w:t>
      </w:r>
    </w:p>
    <w:p w:rsidR="00624133" w:rsidRPr="00BC240C" w:rsidRDefault="00624133" w:rsidP="00B056B4">
      <w:pPr>
        <w:ind w:left="720" w:hanging="11"/>
        <w:jc w:val="both"/>
        <w:rPr>
          <w:color w:val="000000"/>
        </w:rPr>
      </w:pPr>
      <w:r w:rsidRPr="00BC240C">
        <w:rPr>
          <w:color w:val="000000"/>
        </w:rPr>
        <w:tab/>
        <w:t xml:space="preserve">- Certyfikat ISO 9001:2000 lub równoważny dla producenta oferowanego sprzętu na proces </w:t>
      </w:r>
      <w:r w:rsidRPr="00BC240C">
        <w:rPr>
          <w:color w:val="000000"/>
        </w:rPr>
        <w:tab/>
        <w:t>projektowania i produkcji;</w:t>
      </w:r>
    </w:p>
    <w:p w:rsidR="00624133" w:rsidRPr="00BC240C" w:rsidRDefault="00624133" w:rsidP="00B056B4">
      <w:pPr>
        <w:ind w:left="720"/>
        <w:jc w:val="both"/>
        <w:rPr>
          <w:color w:val="000000"/>
        </w:rPr>
      </w:pPr>
      <w:r w:rsidRPr="00BC240C">
        <w:rPr>
          <w:color w:val="000000"/>
        </w:rPr>
        <w:t xml:space="preserve">- Certyfikat ISO 14001 lub równoważny dla producenta oferowanego sprzętu na proces </w:t>
      </w:r>
      <w:r w:rsidRPr="00BC240C">
        <w:rPr>
          <w:color w:val="000000"/>
        </w:rPr>
        <w:tab/>
        <w:t>produkcji;</w:t>
      </w:r>
    </w:p>
    <w:p w:rsidR="00624133" w:rsidRPr="00BC240C" w:rsidRDefault="00624133" w:rsidP="00B056B4">
      <w:pPr>
        <w:ind w:left="720"/>
        <w:jc w:val="both"/>
        <w:rPr>
          <w:color w:val="000000"/>
        </w:rPr>
      </w:pPr>
      <w:r w:rsidRPr="00BC240C">
        <w:rPr>
          <w:color w:val="000000"/>
        </w:rPr>
        <w:t>- Deklaracja zgodności oferowanego sprzętu z wymaganiami zasadniczymi (Deklaracja CE)</w:t>
      </w:r>
    </w:p>
    <w:p w:rsidR="00624133" w:rsidRPr="00BC240C" w:rsidRDefault="00624133" w:rsidP="00624133">
      <w:pPr>
        <w:rPr>
          <w:color w:val="000000"/>
        </w:rPr>
      </w:pPr>
      <w:r w:rsidRPr="00BC240C">
        <w:rPr>
          <w:color w:val="000000"/>
        </w:rPr>
        <w:tab/>
        <w:t xml:space="preserve">- Deklaracja zgodności oferowanego sprzętu z wymaganiami </w:t>
      </w:r>
      <w:proofErr w:type="spellStart"/>
      <w:r w:rsidRPr="00BC240C">
        <w:rPr>
          <w:color w:val="000000"/>
        </w:rPr>
        <w:t>RoHS</w:t>
      </w:r>
      <w:proofErr w:type="spellEnd"/>
    </w:p>
    <w:p w:rsidR="00624133" w:rsidRPr="00D04129" w:rsidRDefault="00624133" w:rsidP="00624133">
      <w:pPr>
        <w:ind w:left="720"/>
        <w:jc w:val="both"/>
        <w:rPr>
          <w:b/>
          <w:bCs/>
        </w:rPr>
      </w:pPr>
      <w:r w:rsidRPr="00BC240C">
        <w:rPr>
          <w:color w:val="000000"/>
        </w:rPr>
        <w:t xml:space="preserve">- </w:t>
      </w:r>
      <w:r w:rsidR="00B056B4" w:rsidRPr="00BC240C">
        <w:t>D</w:t>
      </w:r>
      <w:r w:rsidRPr="00BC240C">
        <w:t xml:space="preserve">eklaracja producenta sprzętu o zgodności oferowanego komputera z wymaganiami normy </w:t>
      </w:r>
      <w:proofErr w:type="spellStart"/>
      <w:r w:rsidRPr="00BC240C">
        <w:t>Energy</w:t>
      </w:r>
      <w:proofErr w:type="spellEnd"/>
      <w:r w:rsidRPr="00BC240C">
        <w:t xml:space="preserve"> Star 5.0, wymagane potwierdzenie obecności oferowanego modelu na stronie internetowej </w:t>
      </w:r>
      <w:proofErr w:type="spellStart"/>
      <w:r w:rsidRPr="00BC240C">
        <w:t>Energy</w:t>
      </w:r>
      <w:proofErr w:type="spellEnd"/>
      <w:r w:rsidRPr="00BC240C">
        <w:t xml:space="preserve"> Star.</w:t>
      </w:r>
    </w:p>
    <w:p w:rsidR="009A3539" w:rsidRDefault="00624133" w:rsidP="00F0581A">
      <w:pPr>
        <w:numPr>
          <w:ilvl w:val="1"/>
          <w:numId w:val="2"/>
        </w:numPr>
        <w:jc w:val="both"/>
        <w:rPr>
          <w:bCs/>
        </w:rPr>
      </w:pPr>
      <w:r w:rsidRPr="000B6B76">
        <w:rPr>
          <w:bCs/>
        </w:rPr>
        <w:t xml:space="preserve">Minimalne wymagane parametry poszczególnych elementów </w:t>
      </w:r>
      <w:r>
        <w:rPr>
          <w:bCs/>
        </w:rPr>
        <w:t xml:space="preserve">przedmiotu </w:t>
      </w:r>
      <w:r w:rsidRPr="000B6B76">
        <w:rPr>
          <w:bCs/>
        </w:rPr>
        <w:t>zamówienia określają poniższe tabele:</w:t>
      </w: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Pr="000659A9" w:rsidRDefault="000659A9" w:rsidP="000659A9">
      <w:pPr>
        <w:ind w:left="1080"/>
        <w:jc w:val="both"/>
        <w:rPr>
          <w:bCs/>
        </w:rPr>
      </w:pPr>
    </w:p>
    <w:p w:rsidR="00624133" w:rsidRDefault="009A45C3" w:rsidP="00624133">
      <w:pPr>
        <w:pStyle w:val="Nagwek1"/>
        <w:spacing w:before="0" w:beforeAutospacing="0" w:after="0" w:afterAutospacing="0"/>
        <w:ind w:left="0"/>
        <w:jc w:val="center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lastRenderedPageBreak/>
        <w:t>Sprzęt</w:t>
      </w:r>
      <w:proofErr w:type="spellEnd"/>
      <w:r>
        <w:rPr>
          <w:sz w:val="28"/>
          <w:szCs w:val="28"/>
          <w:lang w:val="de-DE"/>
        </w:rPr>
        <w:t xml:space="preserve"> AGD</w:t>
      </w:r>
    </w:p>
    <w:p w:rsidR="00624133" w:rsidRPr="00313C68" w:rsidRDefault="00624133" w:rsidP="00624133">
      <w:pPr>
        <w:pStyle w:val="Nagwek1"/>
        <w:spacing w:before="0" w:beforeAutospacing="0" w:after="0" w:afterAutospacing="0"/>
        <w:ind w:left="0"/>
        <w:jc w:val="center"/>
        <w:rPr>
          <w:sz w:val="16"/>
          <w:szCs w:val="28"/>
          <w:lang w:val="de-DE"/>
        </w:rPr>
      </w:pPr>
    </w:p>
    <w:tbl>
      <w:tblPr>
        <w:tblW w:w="0" w:type="auto"/>
        <w:jc w:val="center"/>
        <w:tblInd w:w="-259" w:type="dxa"/>
        <w:tblLayout w:type="fixed"/>
        <w:tblLook w:val="0000" w:firstRow="0" w:lastRow="0" w:firstColumn="0" w:lastColumn="0" w:noHBand="0" w:noVBand="0"/>
      </w:tblPr>
      <w:tblGrid>
        <w:gridCol w:w="588"/>
        <w:gridCol w:w="5354"/>
        <w:gridCol w:w="1785"/>
        <w:gridCol w:w="9"/>
        <w:gridCol w:w="894"/>
        <w:gridCol w:w="927"/>
      </w:tblGrid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elementów wyposażenia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Wymiary elementów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Jedn. miary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</w:tr>
      <w:tr w:rsidR="00624133" w:rsidTr="00E7449D">
        <w:trPr>
          <w:trHeight w:val="601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Pr="00012647" w:rsidRDefault="00624133" w:rsidP="00E7449D">
            <w:pPr>
              <w:snapToGrid w:val="0"/>
              <w:rPr>
                <w:bCs/>
                <w:u w:val="single"/>
              </w:rPr>
            </w:pPr>
            <w:r w:rsidRPr="00012647">
              <w:rPr>
                <w:bCs/>
                <w:u w:val="single"/>
              </w:rPr>
              <w:t>Kuchenka gazowo-elektryczna:</w:t>
            </w:r>
          </w:p>
          <w:p w:rsidR="00624133" w:rsidRPr="00012647" w:rsidRDefault="00624133" w:rsidP="00E7449D">
            <w:pPr>
              <w:snapToGrid w:val="0"/>
              <w:rPr>
                <w:bCs/>
              </w:rPr>
            </w:pP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Rodzaj płyty: gazowa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Wykonanie płyty: stalowa nierdzewna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Ilość palników gazowych: 4 szt.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 xml:space="preserve">Płyta:  zabezpieczenie </w:t>
            </w:r>
            <w:proofErr w:type="spellStart"/>
            <w:r w:rsidRPr="00012647">
              <w:rPr>
                <w:bCs/>
                <w:sz w:val="23"/>
                <w:szCs w:val="23"/>
              </w:rPr>
              <w:t>przeciwwypływowe</w:t>
            </w:r>
            <w:proofErr w:type="spellEnd"/>
            <w:r w:rsidRPr="00012647">
              <w:rPr>
                <w:bCs/>
                <w:sz w:val="23"/>
                <w:szCs w:val="23"/>
              </w:rPr>
              <w:t xml:space="preserve"> palników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Sterowanie płyty: mechaniczne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Zapalacze gazu: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Rodzaj piekarnika: elektryczny</w:t>
            </w:r>
          </w:p>
          <w:p w:rsidR="00624133" w:rsidRPr="00012647" w:rsidRDefault="008E7EEA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Pojemność piekarnika: 53</w:t>
            </w:r>
            <w:r w:rsidR="00624133" w:rsidRPr="00012647">
              <w:rPr>
                <w:bCs/>
                <w:sz w:val="23"/>
                <w:szCs w:val="23"/>
              </w:rPr>
              <w:t xml:space="preserve"> l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Sterowanie piekarnika: mechaniczne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Zegar – minutnik: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Grill elektryczny: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Opiekacz: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Sposób grzania piekarnika: górne i dolne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Oświetlenie piekarnika: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Piekarnik: prowadnice wytłaczane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Klasa energetyczna: A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Szuflada pod piekarnikiem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 xml:space="preserve">Kolor: </w:t>
            </w:r>
            <w:proofErr w:type="spellStart"/>
            <w:r w:rsidRPr="00012647">
              <w:rPr>
                <w:bCs/>
                <w:sz w:val="23"/>
                <w:szCs w:val="23"/>
              </w:rPr>
              <w:t>inox</w:t>
            </w:r>
            <w:proofErr w:type="spellEnd"/>
          </w:p>
          <w:p w:rsidR="00DD6F6E" w:rsidRPr="00012647" w:rsidRDefault="00DD6F6E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Napięcie zasilania 230 V</w:t>
            </w:r>
          </w:p>
          <w:p w:rsidR="00624133" w:rsidRPr="00012647" w:rsidRDefault="00DD6F6E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Moc przyłączeniowa: 3,0 k</w:t>
            </w:r>
            <w:r w:rsidR="00624133" w:rsidRPr="00012647">
              <w:rPr>
                <w:bCs/>
                <w:sz w:val="23"/>
                <w:szCs w:val="23"/>
              </w:rPr>
              <w:t>W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 xml:space="preserve">Wysokość kuchenki: </w:t>
            </w: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850 mm"/>
              </w:smartTagPr>
              <w:r w:rsidRPr="00012647">
                <w:rPr>
                  <w:bCs/>
                </w:rPr>
                <w:t>850 mm</w:t>
              </w:r>
            </w:smartTag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 xml:space="preserve">Szerokość kuchenki: </w:t>
            </w: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0 mm"/>
              </w:smartTagPr>
              <w:r w:rsidRPr="00012647">
                <w:rPr>
                  <w:bCs/>
                </w:rPr>
                <w:t>500 mm</w:t>
              </w:r>
            </w:smartTag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>Głębokość kuchenki:</w:t>
            </w: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12647">
                <w:rPr>
                  <w:bCs/>
                </w:rPr>
                <w:t>600 mm</w:t>
              </w:r>
            </w:smartTag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>1</w:t>
            </w:r>
          </w:p>
        </w:tc>
      </w:tr>
      <w:tr w:rsidR="00624133" w:rsidTr="00E7449D">
        <w:trPr>
          <w:trHeight w:val="34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</w:pPr>
            <w:r>
              <w:rPr>
                <w:u w:val="single"/>
              </w:rPr>
              <w:t>Lodówka (chłodziarko-zamrażarka</w:t>
            </w:r>
            <w:r>
              <w:t>):</w:t>
            </w:r>
          </w:p>
          <w:p w:rsidR="00624133" w:rsidRDefault="00624133" w:rsidP="00E7449D">
            <w:pPr>
              <w:snapToGrid w:val="0"/>
              <w:rPr>
                <w:bCs/>
                <w:color w:val="FF0000"/>
                <w:sz w:val="20"/>
                <w:szCs w:val="20"/>
              </w:rPr>
            </w:pP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Pojemność chłodziarki: 20</w:t>
            </w:r>
            <w:r w:rsidR="00012647">
              <w:rPr>
                <w:bCs/>
                <w:sz w:val="23"/>
                <w:szCs w:val="23"/>
              </w:rPr>
              <w:t xml:space="preserve">0 </w:t>
            </w:r>
            <w:r>
              <w:rPr>
                <w:bCs/>
                <w:sz w:val="23"/>
                <w:szCs w:val="23"/>
              </w:rPr>
              <w:t>l</w:t>
            </w:r>
            <w:r w:rsidR="00012647">
              <w:rPr>
                <w:bCs/>
                <w:sz w:val="23"/>
                <w:szCs w:val="23"/>
              </w:rPr>
              <w:t xml:space="preserve"> netto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Pojemno</w:t>
            </w:r>
            <w:r w:rsidR="00012647">
              <w:rPr>
                <w:bCs/>
                <w:sz w:val="23"/>
                <w:szCs w:val="23"/>
              </w:rPr>
              <w:t>ść zamrażarki (zamrażalnika): 79</w:t>
            </w:r>
            <w:r>
              <w:rPr>
                <w:bCs/>
                <w:sz w:val="23"/>
                <w:szCs w:val="23"/>
              </w:rPr>
              <w:t xml:space="preserve"> l</w:t>
            </w:r>
            <w:r w:rsidR="00935969">
              <w:rPr>
                <w:bCs/>
                <w:sz w:val="23"/>
                <w:szCs w:val="23"/>
              </w:rPr>
              <w:t xml:space="preserve"> netto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Zamrażarka – lokalizacja: na dole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drzwi: 2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kompresorów (agregatów): 1</w:t>
            </w:r>
          </w:p>
          <w:p w:rsidR="00624133" w:rsidRDefault="00012647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energooszczędności: 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Kolor: </w:t>
            </w:r>
            <w:proofErr w:type="spellStart"/>
            <w:r>
              <w:rPr>
                <w:bCs/>
                <w:sz w:val="23"/>
                <w:szCs w:val="23"/>
              </w:rPr>
              <w:t>inox</w:t>
            </w:r>
            <w:proofErr w:type="spellEnd"/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Wykończenie powierzchni zewnętrznych: </w:t>
            </w:r>
            <w:proofErr w:type="spellStart"/>
            <w:r>
              <w:rPr>
                <w:bCs/>
                <w:sz w:val="23"/>
                <w:szCs w:val="23"/>
              </w:rPr>
              <w:t>inox</w:t>
            </w:r>
            <w:proofErr w:type="spellEnd"/>
          </w:p>
          <w:p w:rsidR="00624133" w:rsidRDefault="00624133" w:rsidP="00E7449D">
            <w:pPr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Wysokość lodówki: </w:t>
            </w:r>
          </w:p>
          <w:p w:rsidR="00624133" w:rsidRPr="00C040BB" w:rsidRDefault="00012647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="00624133" w:rsidRPr="00C040BB">
              <w:rPr>
                <w:bCs/>
              </w:rPr>
              <w:t>0 mm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Szerokość lodówki: 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600 mm"/>
              </w:smartTagPr>
              <w:r w:rsidRPr="00C040BB">
                <w:rPr>
                  <w:bCs/>
                </w:rPr>
                <w:t>600 mm</w:t>
              </w:r>
            </w:smartTag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Głębokość lodówki: </w:t>
            </w:r>
          </w:p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660 mm"/>
              </w:smartTagPr>
              <w:r w:rsidRPr="00C040BB">
                <w:rPr>
                  <w:bCs/>
                </w:rPr>
                <w:t>660 mm</w:t>
              </w:r>
            </w:smartTag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Zmywarka:</w:t>
            </w:r>
          </w:p>
          <w:p w:rsidR="00624133" w:rsidRDefault="00624133" w:rsidP="00E7449D">
            <w:pPr>
              <w:snapToGrid w:val="0"/>
              <w:rPr>
                <w:bCs/>
                <w:u w:val="single"/>
              </w:rPr>
            </w:pP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Wolnostojąca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Sterowanie/programator: elektroniczny 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Wyświetlacz elektroniczny: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Wskaźnik czasu do końca programu: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Panel sterowania: zewnętrzny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Wskaźnik poziomu soli: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Wskaźnik poziomu </w:t>
            </w:r>
            <w:proofErr w:type="spellStart"/>
            <w:r>
              <w:rPr>
                <w:bCs/>
                <w:sz w:val="23"/>
                <w:szCs w:val="23"/>
              </w:rPr>
              <w:t>nabłyszczacza</w:t>
            </w:r>
            <w:proofErr w:type="spellEnd"/>
            <w:r>
              <w:rPr>
                <w:bCs/>
                <w:sz w:val="23"/>
                <w:szCs w:val="23"/>
              </w:rPr>
              <w:t>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kompletów naczyń: 12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temperatur: 6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programów: 6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Funkcja opóźniony start: tak</w:t>
            </w:r>
          </w:p>
          <w:p w:rsidR="00624133" w:rsidRPr="00A12250" w:rsidRDefault="00624133" w:rsidP="00E7449D">
            <w:pPr>
              <w:snapToGrid w:val="0"/>
              <w:rPr>
                <w:bCs/>
                <w:sz w:val="23"/>
                <w:szCs w:val="23"/>
                <w:lang w:val="en-US"/>
              </w:rPr>
            </w:pPr>
            <w:r w:rsidRPr="00A12250">
              <w:rPr>
                <w:bCs/>
                <w:sz w:val="23"/>
                <w:szCs w:val="23"/>
                <w:lang w:val="en-US"/>
              </w:rPr>
              <w:t xml:space="preserve">System Aqua-Stop/Aqua-Control: </w:t>
            </w:r>
            <w:proofErr w:type="spellStart"/>
            <w:r w:rsidRPr="00A12250">
              <w:rPr>
                <w:bCs/>
                <w:sz w:val="23"/>
                <w:szCs w:val="23"/>
                <w:lang w:val="en-US"/>
              </w:rPr>
              <w:t>tak</w:t>
            </w:r>
            <w:proofErr w:type="spellEnd"/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energetyczna: 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skuteczności zmywania: 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skuteczności suszenia: A</w:t>
            </w:r>
          </w:p>
          <w:p w:rsidR="00624133" w:rsidRDefault="00624133" w:rsidP="00E7449D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Kolor obudowy: </w:t>
            </w:r>
            <w:proofErr w:type="spellStart"/>
            <w:r>
              <w:rPr>
                <w:sz w:val="23"/>
                <w:szCs w:val="23"/>
              </w:rPr>
              <w:t>inox</w:t>
            </w:r>
            <w:proofErr w:type="spellEnd"/>
          </w:p>
          <w:p w:rsidR="00624133" w:rsidRPr="00313C68" w:rsidRDefault="00624133" w:rsidP="00E7449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lastRenderedPageBreak/>
              <w:t xml:space="preserve">Wysokość zmywarki: 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850 mm"/>
              </w:smartTagPr>
              <w:r w:rsidRPr="00C040BB">
                <w:rPr>
                  <w:bCs/>
                </w:rPr>
                <w:t>850 mm</w:t>
              </w:r>
            </w:smartTag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>Szerokość zmywarki: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600 mm"/>
              </w:smartTagPr>
              <w:r w:rsidRPr="00C040BB">
                <w:rPr>
                  <w:bCs/>
                </w:rPr>
                <w:t>600 mm</w:t>
              </w:r>
            </w:smartTag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>Głębokość zmywarki:</w:t>
            </w:r>
          </w:p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C040BB">
                <w:rPr>
                  <w:bCs/>
                </w:rPr>
                <w:t>600 mm</w:t>
              </w:r>
            </w:smartTag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Czajnik bezprzewodowy: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Pojemność </w:t>
            </w:r>
            <w:smartTag w:uri="urn:schemas-microsoft-com:office:smarttags" w:element="metricconverter">
              <w:smartTagPr>
                <w:attr w:name="ProductID" w:val="1,7 l"/>
              </w:smartTagPr>
              <w:r>
                <w:rPr>
                  <w:bCs/>
                </w:rPr>
                <w:t>1,7 l</w:t>
              </w:r>
            </w:smartTag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Moc: 2000 – 2400 W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Wskaźnik poziomu wody: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Automatyczne wyłączanie: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Filtr zatrzymujący osady: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Grzałka ukryta: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Pojemnik na wodę: ze stali nierdzewnej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Podstawa antypoślizgowa: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E269C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0902C6" w:rsidP="00E7449D">
            <w:pPr>
              <w:snapToGrid w:val="0"/>
              <w:rPr>
                <w:bCs/>
              </w:rPr>
            </w:pPr>
            <w:r w:rsidRPr="000902C6">
              <w:rPr>
                <w:bCs/>
              </w:rPr>
              <w:t>Kuchenka mikrofalowa</w:t>
            </w:r>
          </w:p>
          <w:p w:rsidR="000902C6" w:rsidRDefault="000902C6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Pojemność 17 l</w:t>
            </w:r>
          </w:p>
          <w:p w:rsidR="000902C6" w:rsidRDefault="000902C6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Moc mikrofal 750 W</w:t>
            </w:r>
          </w:p>
          <w:p w:rsidR="000902C6" w:rsidRPr="000902C6" w:rsidRDefault="000902C6" w:rsidP="00E7449D">
            <w:pPr>
              <w:snapToGrid w:val="0"/>
              <w:rPr>
                <w:bCs/>
                <w:color w:val="FF0000"/>
              </w:rPr>
            </w:pPr>
            <w:r>
              <w:rPr>
                <w:bCs/>
              </w:rPr>
              <w:t>Moc grilla 1000 W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D42927" w:rsidRDefault="000902C6" w:rsidP="00E7449D">
            <w:pPr>
              <w:pStyle w:val="Zawartotabeli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9C2EE4" w:rsidP="00E7449D">
            <w:pPr>
              <w:pStyle w:val="Zawartotabeli"/>
              <w:spacing w:after="0"/>
            </w:pPr>
            <w:r>
              <w:t>Ekspres do kawy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Moc 1000 W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Ciśnieniowy</w:t>
            </w:r>
          </w:p>
          <w:p w:rsidR="009C2EE4" w:rsidRPr="000902C6" w:rsidRDefault="009C2EE4" w:rsidP="00E7449D">
            <w:pPr>
              <w:pStyle w:val="Zawartotabeli"/>
              <w:spacing w:after="0"/>
            </w:pPr>
            <w:r>
              <w:t>Ciśnienie pompy 10 bar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9C2EE4" w:rsidP="00E7449D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</w:pPr>
            <w:r>
              <w:t>1</w:t>
            </w:r>
          </w:p>
        </w:tc>
      </w:tr>
      <w:tr w:rsidR="009C2EE4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pStyle w:val="Zawartotabeli"/>
              <w:spacing w:after="0"/>
            </w:pPr>
            <w:r>
              <w:t>Robot kuchenny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Urządzenie z funkcją miksowania, przecierania, krojenia i z sokowirówką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Moc 1000 W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1</w:t>
            </w:r>
          </w:p>
        </w:tc>
      </w:tr>
      <w:tr w:rsidR="009C2EE4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pStyle w:val="Zawartotabeli"/>
              <w:spacing w:after="0"/>
            </w:pPr>
            <w:r>
              <w:t>Krajalnica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Moc 120 W,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Stop magnezowo - aluminiowy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 xml:space="preserve">szt.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1</w:t>
            </w:r>
          </w:p>
        </w:tc>
      </w:tr>
    </w:tbl>
    <w:p w:rsidR="008D3894" w:rsidRDefault="008D3894" w:rsidP="0049754B">
      <w:pPr>
        <w:rPr>
          <w:b/>
          <w:highlight w:val="yellow"/>
        </w:rPr>
        <w:sectPr w:rsidR="008D38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49754B" w:rsidRDefault="006447C6" w:rsidP="0049754B">
      <w:pPr>
        <w:rPr>
          <w:b/>
          <w:bCs/>
        </w:rPr>
      </w:pPr>
      <w:r w:rsidRPr="006447C6">
        <w:rPr>
          <w:b/>
        </w:rPr>
        <w:lastRenderedPageBreak/>
        <w:t>GT.271.7.2013</w:t>
      </w:r>
      <w:r w:rsidR="0049754B" w:rsidRPr="002E03A1">
        <w:rPr>
          <w:b/>
        </w:rPr>
        <w:tab/>
      </w:r>
      <w:r w:rsidR="0049754B">
        <w:rPr>
          <w:b/>
        </w:rPr>
        <w:t xml:space="preserve">                                                                    </w:t>
      </w:r>
      <w:r w:rsidR="0049754B" w:rsidRPr="002E03A1">
        <w:rPr>
          <w:b/>
          <w:bCs/>
        </w:rPr>
        <w:t>Załącznik Nr 1</w:t>
      </w:r>
      <w:r w:rsidR="0049754B">
        <w:rPr>
          <w:b/>
          <w:bCs/>
        </w:rPr>
        <w:t>/V</w:t>
      </w:r>
      <w:r w:rsidR="0049754B" w:rsidRPr="002E03A1">
        <w:rPr>
          <w:b/>
          <w:bCs/>
        </w:rPr>
        <w:t xml:space="preserve"> do SIWZ</w:t>
      </w: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jc w:val="center"/>
        <w:rPr>
          <w:b/>
          <w:sz w:val="28"/>
          <w:szCs w:val="28"/>
        </w:rPr>
      </w:pPr>
      <w:r w:rsidRPr="00F548B7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Pr="00F548B7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zęść V</w:t>
      </w:r>
      <w:r w:rsidRPr="00F548B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Sprzęt RTV</w:t>
      </w: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jc w:val="both"/>
      </w:pPr>
      <w:r>
        <w:t>Przedmiotem V</w:t>
      </w:r>
      <w:r w:rsidRPr="003931ED">
        <w:t xml:space="preserve"> części za</w:t>
      </w:r>
      <w:r>
        <w:t xml:space="preserve">mówienia jest dostawa sprzętu RTV </w:t>
      </w:r>
      <w:r w:rsidRPr="003931ED">
        <w:t>do świet</w:t>
      </w:r>
      <w:r>
        <w:t>licy wiejskiej w miejscowości Ględy</w:t>
      </w:r>
      <w:r w:rsidRPr="003931ED">
        <w:t xml:space="preserve">.  </w:t>
      </w:r>
    </w:p>
    <w:p w:rsidR="0049754B" w:rsidRPr="00F4381C" w:rsidRDefault="0049754B" w:rsidP="00F0581A">
      <w:pPr>
        <w:numPr>
          <w:ilvl w:val="1"/>
          <w:numId w:val="3"/>
        </w:numPr>
        <w:jc w:val="both"/>
      </w:pPr>
      <w:r w:rsidRPr="00F4381C">
        <w:t xml:space="preserve">Wykonawca udziela </w:t>
      </w:r>
      <w:r w:rsidRPr="006919F7">
        <w:t xml:space="preserve">minimum </w:t>
      </w:r>
      <w:r w:rsidRPr="006919F7">
        <w:rPr>
          <w:b/>
        </w:rPr>
        <w:t>24-m</w:t>
      </w:r>
      <w:r>
        <w:rPr>
          <w:b/>
        </w:rPr>
        <w:t>i</w:t>
      </w:r>
      <w:r w:rsidRPr="006919F7">
        <w:rPr>
          <w:b/>
        </w:rPr>
        <w:t>esięcznej gwarancji jakości</w:t>
      </w:r>
      <w:r>
        <w:t xml:space="preserve"> na sprzęt RTV</w:t>
      </w:r>
      <w:r w:rsidRPr="006919F7">
        <w:t xml:space="preserve">, </w:t>
      </w:r>
      <w:r>
        <w:t>której</w:t>
      </w:r>
      <w:r w:rsidRPr="00F4381C">
        <w:t xml:space="preserve"> bieg rozpocznie się od daty odbioru przedmiotu umowy. Na </w:t>
      </w:r>
      <w:r w:rsidRPr="00F4381C">
        <w:rPr>
          <w:b/>
        </w:rPr>
        <w:t>Formularzu oferty</w:t>
      </w:r>
      <w:r w:rsidRPr="00F4381C">
        <w:t xml:space="preserve"> </w:t>
      </w:r>
      <w:r w:rsidRPr="00F4381C">
        <w:rPr>
          <w:b/>
        </w:rPr>
        <w:t>stanowiącym Załącznik Nr 2</w:t>
      </w:r>
      <w:r>
        <w:rPr>
          <w:b/>
        </w:rPr>
        <w:t>/V</w:t>
      </w:r>
      <w:r w:rsidRPr="00F4381C">
        <w:rPr>
          <w:b/>
        </w:rPr>
        <w:t xml:space="preserve"> do SIWZ</w:t>
      </w:r>
      <w:r w:rsidRPr="00F4381C">
        <w:t xml:space="preserve"> </w:t>
      </w:r>
      <w:r w:rsidRPr="00F4381C">
        <w:rPr>
          <w:u w:val="single"/>
        </w:rPr>
        <w:t xml:space="preserve">Wykonawca określa </w:t>
      </w:r>
      <w:r w:rsidRPr="00F4381C">
        <w:t xml:space="preserve"> minimalny oferowany przez niego </w:t>
      </w:r>
      <w:r>
        <w:t>okres udzielonej gwarancji na V</w:t>
      </w:r>
      <w:r w:rsidRPr="00F4381C">
        <w:t xml:space="preserve"> część przedmiotu zamówienia.</w:t>
      </w:r>
    </w:p>
    <w:p w:rsidR="0049754B" w:rsidRPr="00F4381C" w:rsidRDefault="0049754B" w:rsidP="00F0581A">
      <w:pPr>
        <w:numPr>
          <w:ilvl w:val="1"/>
          <w:numId w:val="3"/>
        </w:numPr>
        <w:jc w:val="both"/>
      </w:pPr>
      <w:r w:rsidRPr="00F4381C">
        <w:t>Urządzenia dostarczone zostaną wraz ze wszystkimi akcesoriami niezbędnymi do umożliwienia ich pracy. Wraz z urządzeniami dostarczone będą instrukcje obsługi i karty gwarancyjne w języku polskim.</w:t>
      </w:r>
    </w:p>
    <w:p w:rsidR="0049754B" w:rsidRPr="00F4381C" w:rsidRDefault="0049754B" w:rsidP="00F0581A">
      <w:pPr>
        <w:numPr>
          <w:ilvl w:val="1"/>
          <w:numId w:val="3"/>
        </w:numPr>
        <w:jc w:val="both"/>
      </w:pPr>
      <w:r w:rsidRPr="00F4381C">
        <w:t xml:space="preserve">Szczegółowe warunki gwarancji określają karty gwarancyjne dostarczone </w:t>
      </w:r>
      <w:r>
        <w:t>przez Wykonawcę.</w:t>
      </w:r>
    </w:p>
    <w:p w:rsidR="0049754B" w:rsidRPr="00BC240C" w:rsidRDefault="0049754B" w:rsidP="00F0581A">
      <w:pPr>
        <w:numPr>
          <w:ilvl w:val="1"/>
          <w:numId w:val="3"/>
        </w:numPr>
        <w:jc w:val="both"/>
        <w:rPr>
          <w:b/>
          <w:bCs/>
        </w:rPr>
      </w:pPr>
      <w:r w:rsidRPr="00BC240C">
        <w:rPr>
          <w:color w:val="000000"/>
        </w:rPr>
        <w:t>Certyfikaty i oświadczenia:</w:t>
      </w:r>
    </w:p>
    <w:p w:rsidR="0049754B" w:rsidRPr="00BC240C" w:rsidRDefault="0049754B" w:rsidP="0049754B">
      <w:pPr>
        <w:ind w:left="720" w:hanging="11"/>
        <w:jc w:val="both"/>
        <w:rPr>
          <w:color w:val="000000"/>
        </w:rPr>
      </w:pPr>
      <w:r w:rsidRPr="00BC240C">
        <w:rPr>
          <w:color w:val="000000"/>
        </w:rPr>
        <w:tab/>
        <w:t xml:space="preserve">- Certyfikat ISO 9001:2000 lub równoważny dla producenta oferowanego sprzętu na proces </w:t>
      </w:r>
      <w:r w:rsidRPr="00BC240C">
        <w:rPr>
          <w:color w:val="000000"/>
        </w:rPr>
        <w:tab/>
        <w:t>projektowania i produkcji;</w:t>
      </w:r>
    </w:p>
    <w:p w:rsidR="0049754B" w:rsidRPr="00BC240C" w:rsidRDefault="0049754B" w:rsidP="0049754B">
      <w:pPr>
        <w:ind w:left="720"/>
        <w:jc w:val="both"/>
        <w:rPr>
          <w:color w:val="000000"/>
        </w:rPr>
      </w:pPr>
      <w:r w:rsidRPr="00BC240C">
        <w:rPr>
          <w:color w:val="000000"/>
        </w:rPr>
        <w:t xml:space="preserve">- Certyfikat ISO 14001 lub równoważny dla producenta oferowanego sprzętu na proces </w:t>
      </w:r>
      <w:r w:rsidRPr="00BC240C">
        <w:rPr>
          <w:color w:val="000000"/>
        </w:rPr>
        <w:tab/>
        <w:t>produkcji;</w:t>
      </w:r>
    </w:p>
    <w:p w:rsidR="0049754B" w:rsidRPr="00BC240C" w:rsidRDefault="0049754B" w:rsidP="0049754B">
      <w:pPr>
        <w:ind w:left="720"/>
        <w:jc w:val="both"/>
        <w:rPr>
          <w:color w:val="000000"/>
        </w:rPr>
      </w:pPr>
      <w:r w:rsidRPr="00BC240C">
        <w:rPr>
          <w:color w:val="000000"/>
        </w:rPr>
        <w:t>- Deklaracja zgodności oferowanego sprzętu z wymaganiami zasadniczymi (Deklaracja CE)</w:t>
      </w:r>
    </w:p>
    <w:p w:rsidR="0049754B" w:rsidRPr="00BC240C" w:rsidRDefault="0049754B" w:rsidP="0049754B">
      <w:pPr>
        <w:rPr>
          <w:color w:val="000000"/>
        </w:rPr>
      </w:pPr>
      <w:r w:rsidRPr="00BC240C">
        <w:rPr>
          <w:color w:val="000000"/>
        </w:rPr>
        <w:tab/>
        <w:t xml:space="preserve">- Deklaracja zgodności oferowanego sprzętu z wymaganiami </w:t>
      </w:r>
      <w:proofErr w:type="spellStart"/>
      <w:r w:rsidRPr="00BC240C">
        <w:rPr>
          <w:color w:val="000000"/>
        </w:rPr>
        <w:t>RoHS</w:t>
      </w:r>
      <w:proofErr w:type="spellEnd"/>
    </w:p>
    <w:p w:rsidR="0049754B" w:rsidRPr="00D04129" w:rsidRDefault="0049754B" w:rsidP="0049754B">
      <w:pPr>
        <w:ind w:left="720"/>
        <w:jc w:val="both"/>
        <w:rPr>
          <w:b/>
          <w:bCs/>
        </w:rPr>
      </w:pPr>
      <w:r w:rsidRPr="00BC240C">
        <w:rPr>
          <w:color w:val="000000"/>
        </w:rPr>
        <w:t xml:space="preserve">- </w:t>
      </w:r>
      <w:r w:rsidRPr="00BC240C">
        <w:t xml:space="preserve">Deklaracja producenta sprzętu o zgodności oferowanego komputera z wymaganiami normy </w:t>
      </w:r>
      <w:proofErr w:type="spellStart"/>
      <w:r w:rsidRPr="00BC240C">
        <w:t>Energy</w:t>
      </w:r>
      <w:proofErr w:type="spellEnd"/>
      <w:r w:rsidRPr="00BC240C">
        <w:t xml:space="preserve"> Star 5.0, wymagane potwierdzenie obecności oferowanego modelu na stronie internetowej </w:t>
      </w:r>
      <w:proofErr w:type="spellStart"/>
      <w:r w:rsidRPr="00BC240C">
        <w:t>Energy</w:t>
      </w:r>
      <w:proofErr w:type="spellEnd"/>
      <w:r w:rsidRPr="00BC240C">
        <w:t xml:space="preserve"> Star.</w:t>
      </w:r>
    </w:p>
    <w:p w:rsidR="0049754B" w:rsidRPr="000B6B76" w:rsidRDefault="0049754B" w:rsidP="00F0581A">
      <w:pPr>
        <w:numPr>
          <w:ilvl w:val="1"/>
          <w:numId w:val="3"/>
        </w:numPr>
        <w:jc w:val="both"/>
        <w:rPr>
          <w:bCs/>
        </w:rPr>
      </w:pPr>
      <w:r w:rsidRPr="00E34812">
        <w:rPr>
          <w:b/>
          <w:bCs/>
          <w:u w:val="single"/>
        </w:rPr>
        <w:t>Minimalne wymagane parametry</w:t>
      </w:r>
      <w:r w:rsidRPr="000B6B76">
        <w:rPr>
          <w:bCs/>
        </w:rPr>
        <w:t xml:space="preserve"> poszczególnych elementów </w:t>
      </w:r>
      <w:r>
        <w:rPr>
          <w:bCs/>
        </w:rPr>
        <w:t xml:space="preserve">przedmiotu </w:t>
      </w:r>
      <w:r w:rsidRPr="000B6B76">
        <w:rPr>
          <w:bCs/>
        </w:rPr>
        <w:t>zamówienia określają poniższe tabele:</w:t>
      </w:r>
    </w:p>
    <w:p w:rsidR="0049754B" w:rsidRDefault="0049754B" w:rsidP="0049754B">
      <w:pPr>
        <w:rPr>
          <w:b/>
          <w:bCs/>
        </w:rPr>
      </w:pPr>
    </w:p>
    <w:p w:rsidR="009B2715" w:rsidRDefault="009B2715" w:rsidP="009B2715">
      <w:pPr>
        <w:pStyle w:val="Nagwek1"/>
        <w:spacing w:before="0" w:beforeAutospacing="0" w:after="0" w:afterAutospacing="0"/>
        <w:ind w:left="0"/>
        <w:jc w:val="center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Sprzęt</w:t>
      </w:r>
      <w:proofErr w:type="spellEnd"/>
      <w:r>
        <w:rPr>
          <w:sz w:val="28"/>
          <w:szCs w:val="28"/>
          <w:lang w:val="de-DE"/>
        </w:rPr>
        <w:t xml:space="preserve"> RTV</w:t>
      </w:r>
    </w:p>
    <w:p w:rsidR="009B2715" w:rsidRPr="00313C68" w:rsidRDefault="009B2715" w:rsidP="009B2715">
      <w:pPr>
        <w:pStyle w:val="Nagwek1"/>
        <w:spacing w:before="0" w:beforeAutospacing="0" w:after="0" w:afterAutospacing="0"/>
        <w:ind w:left="0"/>
        <w:jc w:val="center"/>
        <w:rPr>
          <w:sz w:val="16"/>
          <w:szCs w:val="28"/>
          <w:lang w:val="de-DE"/>
        </w:rPr>
      </w:pPr>
    </w:p>
    <w:tbl>
      <w:tblPr>
        <w:tblW w:w="9557" w:type="dxa"/>
        <w:jc w:val="center"/>
        <w:tblInd w:w="-259" w:type="dxa"/>
        <w:tblLayout w:type="fixed"/>
        <w:tblLook w:val="0000" w:firstRow="0" w:lastRow="0" w:firstColumn="0" w:lastColumn="0" w:noHBand="0" w:noVBand="0"/>
      </w:tblPr>
      <w:tblGrid>
        <w:gridCol w:w="588"/>
        <w:gridCol w:w="5354"/>
        <w:gridCol w:w="1785"/>
        <w:gridCol w:w="9"/>
        <w:gridCol w:w="894"/>
        <w:gridCol w:w="927"/>
      </w:tblGrid>
      <w:tr w:rsidR="009B2715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elementów wyposażenia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Wymiary elementów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Jedn. miary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</w:tr>
      <w:tr w:rsidR="009B2715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Default="009417C0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Default="00A72A88" w:rsidP="005B6C8C">
            <w:pPr>
              <w:pStyle w:val="Zawartotabeli"/>
              <w:snapToGrid w:val="0"/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Telewizor</w:t>
            </w:r>
            <w:r w:rsidR="009B2715" w:rsidRPr="00A82115">
              <w:rPr>
                <w:b/>
                <w:u w:val="single"/>
              </w:rPr>
              <w:t>:</w:t>
            </w:r>
          </w:p>
          <w:p w:rsidR="00A72A88" w:rsidRPr="00A82115" w:rsidRDefault="00A72A88" w:rsidP="005B6C8C">
            <w:pPr>
              <w:pStyle w:val="Zawartotabeli"/>
              <w:snapToGrid w:val="0"/>
              <w:spacing w:after="0"/>
              <w:rPr>
                <w:b/>
                <w:u w:val="single"/>
              </w:rPr>
            </w:pPr>
          </w:p>
          <w:p w:rsidR="009B2715" w:rsidRDefault="00A72A88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Typ ekranu</w:t>
            </w:r>
            <w:r>
              <w:rPr>
                <w:sz w:val="23"/>
                <w:szCs w:val="23"/>
              </w:rPr>
              <w:t>: LED</w:t>
            </w:r>
          </w:p>
          <w:p w:rsidR="009B2715" w:rsidRDefault="009B2715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Przekątna ekranu:</w:t>
            </w:r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cale"/>
              </w:smartTagPr>
              <w:r>
                <w:rPr>
                  <w:sz w:val="23"/>
                  <w:szCs w:val="23"/>
                </w:rPr>
                <w:t>32 cale</w:t>
              </w:r>
            </w:smartTag>
            <w:r>
              <w:rPr>
                <w:sz w:val="23"/>
                <w:szCs w:val="23"/>
              </w:rPr>
              <w:t xml:space="preserve"> </w:t>
            </w:r>
          </w:p>
          <w:p w:rsidR="00402655" w:rsidRDefault="00A72A88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Rozdzielczość</w:t>
            </w:r>
            <w:r w:rsidR="00402655" w:rsidRPr="005B6C8C">
              <w:rPr>
                <w:b/>
                <w:sz w:val="23"/>
                <w:szCs w:val="23"/>
              </w:rPr>
              <w:t>:</w:t>
            </w:r>
            <w:r w:rsidR="00402655">
              <w:rPr>
                <w:sz w:val="23"/>
                <w:szCs w:val="23"/>
              </w:rPr>
              <w:t xml:space="preserve"> </w:t>
            </w:r>
            <w:r w:rsidR="00745FA4">
              <w:rPr>
                <w:sz w:val="23"/>
                <w:szCs w:val="23"/>
              </w:rPr>
              <w:t xml:space="preserve">Full HD </w:t>
            </w:r>
            <w:r w:rsidR="00402655">
              <w:rPr>
                <w:sz w:val="23"/>
                <w:szCs w:val="23"/>
              </w:rPr>
              <w:t>1920x1080</w:t>
            </w:r>
          </w:p>
          <w:p w:rsidR="00A72A88" w:rsidRDefault="00A72A88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lastRenderedPageBreak/>
              <w:t>Technologia 3D:</w:t>
            </w:r>
            <w:r>
              <w:rPr>
                <w:sz w:val="23"/>
                <w:szCs w:val="23"/>
              </w:rPr>
              <w:t xml:space="preserve"> Aktywna lub pasywna</w:t>
            </w:r>
          </w:p>
          <w:p w:rsidR="005B6C8C" w:rsidRPr="005B6C8C" w:rsidRDefault="005B6C8C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proofErr w:type="spellStart"/>
            <w:r w:rsidRPr="005B6C8C">
              <w:rPr>
                <w:b/>
                <w:sz w:val="23"/>
                <w:szCs w:val="23"/>
              </w:rPr>
              <w:t>Wi</w:t>
            </w:r>
            <w:proofErr w:type="spellEnd"/>
            <w:r w:rsidRPr="005B6C8C">
              <w:rPr>
                <w:b/>
                <w:sz w:val="23"/>
                <w:szCs w:val="23"/>
              </w:rPr>
              <w:t>-Fi:</w:t>
            </w:r>
            <w:r>
              <w:rPr>
                <w:sz w:val="23"/>
                <w:szCs w:val="23"/>
              </w:rPr>
              <w:t xml:space="preserve"> TAK</w:t>
            </w:r>
          </w:p>
          <w:p w:rsidR="005B6C8C" w:rsidRDefault="005B6C8C" w:rsidP="005B6C8C">
            <w:pPr>
              <w:pStyle w:val="Zawartotabeli"/>
              <w:spacing w:after="0"/>
              <w:rPr>
                <w:b/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DLNA</w:t>
            </w:r>
            <w:r>
              <w:rPr>
                <w:b/>
                <w:sz w:val="23"/>
                <w:szCs w:val="23"/>
              </w:rPr>
              <w:t xml:space="preserve">: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sz w:val="23"/>
                <w:szCs w:val="23"/>
              </w:rPr>
              <w:cr/>
            </w:r>
            <w:r w:rsidRPr="005B6C8C">
              <w:rPr>
                <w:b/>
                <w:sz w:val="23"/>
                <w:szCs w:val="23"/>
              </w:rPr>
              <w:t>Złącze HDMI</w:t>
            </w:r>
            <w:r>
              <w:rPr>
                <w:b/>
                <w:sz w:val="23"/>
                <w:szCs w:val="23"/>
              </w:rPr>
              <w:t xml:space="preserve"> :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b/>
                <w:sz w:val="23"/>
                <w:szCs w:val="23"/>
              </w:rPr>
              <w:cr/>
              <w:t>Złącze USB</w:t>
            </w:r>
            <w:r>
              <w:rPr>
                <w:b/>
                <w:sz w:val="23"/>
                <w:szCs w:val="23"/>
              </w:rPr>
              <w:t xml:space="preserve">: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b/>
                <w:sz w:val="23"/>
                <w:szCs w:val="23"/>
              </w:rPr>
              <w:cr/>
            </w:r>
            <w:r>
              <w:rPr>
                <w:b/>
                <w:sz w:val="23"/>
                <w:szCs w:val="23"/>
              </w:rPr>
              <w:t xml:space="preserve">Złącze Ethernet (LAN): </w:t>
            </w:r>
            <w:r w:rsidRPr="005B6C8C">
              <w:rPr>
                <w:sz w:val="23"/>
                <w:szCs w:val="23"/>
              </w:rPr>
              <w:t>TAK</w:t>
            </w:r>
          </w:p>
          <w:p w:rsidR="005B6C8C" w:rsidRDefault="005B6C8C" w:rsidP="005B6C8C">
            <w:pPr>
              <w:pStyle w:val="Zawartotabeli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Wejście komponentowe: </w:t>
            </w:r>
            <w:r w:rsidRPr="005B6C8C">
              <w:rPr>
                <w:sz w:val="23"/>
                <w:szCs w:val="23"/>
              </w:rPr>
              <w:t>TAK</w:t>
            </w:r>
          </w:p>
          <w:p w:rsidR="005B6C8C" w:rsidRPr="005B6C8C" w:rsidRDefault="005B6C8C" w:rsidP="005B6C8C">
            <w:pPr>
              <w:pStyle w:val="Zawartotabeli"/>
              <w:spacing w:after="0"/>
              <w:rPr>
                <w:b/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Złącze CI (</w:t>
            </w:r>
            <w:proofErr w:type="spellStart"/>
            <w:r w:rsidRPr="005B6C8C">
              <w:rPr>
                <w:b/>
                <w:sz w:val="23"/>
                <w:szCs w:val="23"/>
              </w:rPr>
              <w:t>Common</w:t>
            </w:r>
            <w:proofErr w:type="spellEnd"/>
            <w:r w:rsidRPr="005B6C8C">
              <w:rPr>
                <w:b/>
                <w:sz w:val="23"/>
                <w:szCs w:val="23"/>
              </w:rPr>
              <w:t xml:space="preserve"> Interface)</w:t>
            </w:r>
            <w:r w:rsidR="00474E49">
              <w:rPr>
                <w:b/>
                <w:sz w:val="23"/>
                <w:szCs w:val="23"/>
              </w:rPr>
              <w:t>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sz w:val="23"/>
                <w:szCs w:val="23"/>
              </w:rPr>
              <w:cr/>
            </w:r>
            <w:r w:rsidRPr="005B6C8C">
              <w:rPr>
                <w:b/>
                <w:sz w:val="23"/>
                <w:szCs w:val="23"/>
              </w:rPr>
              <w:t>Wyjście słuchawkowe</w:t>
            </w:r>
            <w:r w:rsidR="00474E49">
              <w:rPr>
                <w:b/>
                <w:sz w:val="23"/>
                <w:szCs w:val="23"/>
              </w:rPr>
              <w:t>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B6C8C">
              <w:rPr>
                <w:sz w:val="23"/>
                <w:szCs w:val="23"/>
              </w:rPr>
              <w:t xml:space="preserve">TAK </w:t>
            </w:r>
          </w:p>
          <w:p w:rsidR="009B2715" w:rsidRPr="00474E49" w:rsidRDefault="005B6C8C" w:rsidP="00474E49">
            <w:pPr>
              <w:pStyle w:val="Zawartotabeli"/>
              <w:spacing w:after="0"/>
              <w:rPr>
                <w:bCs/>
                <w:color w:val="FF0000"/>
                <w:sz w:val="20"/>
                <w:szCs w:val="20"/>
                <w:lang w:val="en-US"/>
              </w:rPr>
            </w:pPr>
            <w:r w:rsidRPr="00474E49">
              <w:rPr>
                <w:b/>
                <w:sz w:val="23"/>
                <w:szCs w:val="23"/>
                <w:lang w:val="en-US"/>
              </w:rPr>
              <w:t xml:space="preserve">Tuner: </w:t>
            </w:r>
            <w:r w:rsidRPr="00474E49">
              <w:rPr>
                <w:sz w:val="23"/>
                <w:szCs w:val="23"/>
                <w:lang w:val="en-US"/>
              </w:rPr>
              <w:t>DVB-T (MPEG-4)</w:t>
            </w:r>
            <w:r w:rsidRPr="00474E49">
              <w:rPr>
                <w:b/>
                <w:sz w:val="23"/>
                <w:szCs w:val="23"/>
                <w:lang w:val="en-US"/>
              </w:rPr>
              <w:cr/>
            </w:r>
            <w:r w:rsidR="00474E49" w:rsidRPr="00474E49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Pr="00474E49" w:rsidRDefault="009B2715" w:rsidP="005B6C8C">
            <w:pPr>
              <w:pStyle w:val="Zawartotabeli"/>
              <w:spacing w:after="0"/>
              <w:rPr>
                <w:color w:val="auto"/>
                <w:highlight w:val="yellow"/>
                <w:lang w:val="en-US"/>
              </w:rPr>
            </w:pPr>
          </w:p>
          <w:p w:rsidR="009B2715" w:rsidRPr="00474E49" w:rsidRDefault="007673F4" w:rsidP="005B6C8C">
            <w:pPr>
              <w:pStyle w:val="Zawartotabeli"/>
              <w:spacing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B2715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Default="009417C0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Pr="00A82115" w:rsidRDefault="009B2715" w:rsidP="005B6C8C">
            <w:pPr>
              <w:snapToGrid w:val="0"/>
              <w:rPr>
                <w:b/>
                <w:bCs/>
                <w:u w:val="single"/>
              </w:rPr>
            </w:pPr>
            <w:r w:rsidRPr="00A82115">
              <w:rPr>
                <w:b/>
                <w:bCs/>
                <w:u w:val="single"/>
              </w:rPr>
              <w:t>Zestaw kina domowego:</w:t>
            </w:r>
          </w:p>
          <w:p w:rsidR="005B6C8C" w:rsidRPr="005B6C8C" w:rsidRDefault="005B6C8C" w:rsidP="005B6C8C">
            <w:pPr>
              <w:snapToGrid w:val="0"/>
              <w:rPr>
                <w:b/>
              </w:rPr>
            </w:pPr>
            <w:r w:rsidRPr="005B6C8C">
              <w:rPr>
                <w:b/>
              </w:rPr>
              <w:t>Standardy odtwarzania obrazu</w:t>
            </w:r>
            <w:r>
              <w:rPr>
                <w:b/>
              </w:rPr>
              <w:t xml:space="preserve"> :</w:t>
            </w:r>
          </w:p>
          <w:p w:rsidR="005B6C8C" w:rsidRDefault="005B6C8C" w:rsidP="005B6C8C">
            <w:pPr>
              <w:snapToGrid w:val="0"/>
            </w:pPr>
            <w:r>
              <w:t xml:space="preserve">DVD Video, DVD+R/RW, DVD–R/RW, </w:t>
            </w:r>
            <w:proofErr w:type="spellStart"/>
            <w:r>
              <w:t>DivX</w:t>
            </w:r>
            <w:proofErr w:type="spellEnd"/>
          </w:p>
          <w:p w:rsidR="005B6C8C" w:rsidRPr="005B6C8C" w:rsidRDefault="005B6C8C" w:rsidP="005B6C8C">
            <w:pPr>
              <w:snapToGrid w:val="0"/>
              <w:rPr>
                <w:b/>
              </w:rPr>
            </w:pPr>
            <w:r w:rsidRPr="005B6C8C">
              <w:rPr>
                <w:b/>
              </w:rPr>
              <w:t>Standardy odtwarzania dźwięku</w:t>
            </w:r>
            <w:r>
              <w:rPr>
                <w:b/>
              </w:rPr>
              <w:t xml:space="preserve"> :</w:t>
            </w:r>
          </w:p>
          <w:p w:rsidR="005B6C8C" w:rsidRDefault="005B6C8C" w:rsidP="005B6C8C">
            <w:pPr>
              <w:snapToGrid w:val="0"/>
            </w:pPr>
            <w:r>
              <w:t>CD Audio, CD-R/RW, MP3, WMA, Dolby Digital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Standardy odtwarzania zdjęć</w:t>
            </w:r>
            <w:r>
              <w:rPr>
                <w:b/>
              </w:rPr>
              <w:t xml:space="preserve">: </w:t>
            </w:r>
            <w:r>
              <w:t>JPEG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Liczba kanałów</w:t>
            </w:r>
            <w:r>
              <w:rPr>
                <w:b/>
              </w:rPr>
              <w:t xml:space="preserve">: </w:t>
            </w:r>
            <w:r>
              <w:t xml:space="preserve">5.1 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Dekodery dźwięku wielokanałowego</w:t>
            </w:r>
            <w:r>
              <w:t>: Dolby Digital</w:t>
            </w:r>
            <w:r>
              <w:cr/>
            </w:r>
            <w:r w:rsidRPr="005B6C8C">
              <w:rPr>
                <w:b/>
              </w:rPr>
              <w:t xml:space="preserve">Radio </w:t>
            </w:r>
            <w:r w:rsidRPr="005B6C8C">
              <w:rPr>
                <w:b/>
              </w:rPr>
              <w:tab/>
              <w:t>zakres fal</w:t>
            </w:r>
            <w:r>
              <w:rPr>
                <w:b/>
              </w:rPr>
              <w:t xml:space="preserve">: </w:t>
            </w:r>
            <w:r>
              <w:t>FM (UKF), RDS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HDMI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USB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komponentowe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kompozytowe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optyczne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9B2715" w:rsidRPr="005B6C8C" w:rsidRDefault="005B6C8C" w:rsidP="005B6C8C">
            <w:pPr>
              <w:snapToGrid w:val="0"/>
            </w:pPr>
            <w:r w:rsidRPr="005B6C8C">
              <w:rPr>
                <w:b/>
              </w:rPr>
              <w:t>Moc wyjściowa głośników RMS:</w:t>
            </w:r>
            <w:r>
              <w:rPr>
                <w:b/>
              </w:rPr>
              <w:t xml:space="preserve"> </w:t>
            </w:r>
            <w:r>
              <w:t>Min. 400 W</w:t>
            </w:r>
            <w:r>
              <w:b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</w:pPr>
            <w: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</w:pPr>
            <w:r>
              <w:t>1</w:t>
            </w:r>
          </w:p>
        </w:tc>
      </w:tr>
      <w:tr w:rsidR="009417C0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7C0" w:rsidRDefault="009417C0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7C0" w:rsidRPr="003A4BDE" w:rsidRDefault="008523ED" w:rsidP="005B6C8C">
            <w:pPr>
              <w:snapToGrid w:val="0"/>
              <w:rPr>
                <w:b/>
                <w:bCs/>
                <w:u w:val="single"/>
              </w:rPr>
            </w:pPr>
            <w:r w:rsidRPr="003A4BDE">
              <w:rPr>
                <w:b/>
                <w:bCs/>
                <w:u w:val="single"/>
              </w:rPr>
              <w:t xml:space="preserve">Wieża </w:t>
            </w:r>
            <w:proofErr w:type="spellStart"/>
            <w:r w:rsidRPr="003A4BDE">
              <w:rPr>
                <w:b/>
                <w:bCs/>
                <w:u w:val="single"/>
              </w:rPr>
              <w:t>HiFi</w:t>
            </w:r>
            <w:proofErr w:type="spellEnd"/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Odtwarzanie płyt</w:t>
            </w:r>
            <w:r w:rsidR="003A4BDE">
              <w:rPr>
                <w:b/>
                <w:bCs/>
              </w:rPr>
              <w:t>:</w:t>
            </w:r>
            <w:r w:rsidRPr="005B6C8C">
              <w:rPr>
                <w:bCs/>
              </w:rPr>
              <w:t xml:space="preserve"> DVD+R/RW, DVD Video, CD-Audio, CD-R/RW, SVCD, VCD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Standardy odtwarzania dźwięku</w:t>
            </w:r>
            <w:r w:rsidR="003A4BDE">
              <w:rPr>
                <w:b/>
                <w:bCs/>
              </w:rPr>
              <w:t xml:space="preserve">: </w:t>
            </w:r>
            <w:r w:rsidRPr="005B6C8C">
              <w:rPr>
                <w:bCs/>
              </w:rPr>
              <w:t>MP3, WMA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Standardy odtwarzania obrazu</w:t>
            </w:r>
            <w:r w:rsidR="003A4BDE" w:rsidRPr="003A4BDE">
              <w:rPr>
                <w:b/>
                <w:bCs/>
              </w:rPr>
              <w:t>:</w:t>
            </w:r>
            <w:r w:rsidR="003A4BDE">
              <w:rPr>
                <w:b/>
                <w:bCs/>
              </w:rPr>
              <w:t xml:space="preserve"> </w:t>
            </w:r>
            <w:proofErr w:type="spellStart"/>
            <w:r w:rsidRPr="005B6C8C">
              <w:rPr>
                <w:bCs/>
              </w:rPr>
              <w:t>DivX</w:t>
            </w:r>
            <w:proofErr w:type="spellEnd"/>
            <w:r w:rsidRPr="005B6C8C">
              <w:rPr>
                <w:bCs/>
              </w:rPr>
              <w:t>, JPEG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Minimalna moc wyjściowa</w:t>
            </w:r>
            <w:r w:rsidR="0086059B">
              <w:rPr>
                <w:bCs/>
              </w:rPr>
              <w:t xml:space="preserve">: </w:t>
            </w:r>
            <w:r w:rsidRPr="005B6C8C">
              <w:rPr>
                <w:bCs/>
              </w:rPr>
              <w:t>2 x 50 W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Radio</w:t>
            </w:r>
            <w:r w:rsidR="003A4BDE" w:rsidRPr="003A4BDE">
              <w:rPr>
                <w:b/>
                <w:bCs/>
              </w:rPr>
              <w:t>:</w:t>
            </w:r>
            <w:r w:rsidR="0086059B">
              <w:rPr>
                <w:bCs/>
              </w:rPr>
              <w:t xml:space="preserve"> </w:t>
            </w:r>
            <w:r w:rsidRPr="005B6C8C">
              <w:rPr>
                <w:bCs/>
              </w:rPr>
              <w:t xml:space="preserve">cyfrowe z RDS , zakres FM (UKF) 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Wejście/wyjście audio</w:t>
            </w:r>
            <w:r w:rsidR="003A4BDE">
              <w:rPr>
                <w:bCs/>
              </w:rPr>
              <w:t xml:space="preserve">: </w:t>
            </w:r>
            <w:r w:rsidRPr="005B6C8C">
              <w:rPr>
                <w:bCs/>
              </w:rPr>
              <w:t>TAK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Wyjście słuchawkowe</w:t>
            </w:r>
            <w:r w:rsidR="003A4BDE" w:rsidRPr="003A4BDE">
              <w:rPr>
                <w:b/>
                <w:bCs/>
              </w:rPr>
              <w:t>:</w:t>
            </w:r>
            <w:r w:rsidRPr="005B6C8C">
              <w:rPr>
                <w:bCs/>
              </w:rPr>
              <w:t xml:space="preserve"> TAK</w:t>
            </w:r>
          </w:p>
          <w:p w:rsidR="00503110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Zastosowane technologie</w:t>
            </w:r>
            <w:r w:rsidR="003A4BDE" w:rsidRPr="003A4BDE">
              <w:rPr>
                <w:b/>
                <w:bCs/>
              </w:rPr>
              <w:t>:</w:t>
            </w:r>
            <w:r w:rsidR="0086059B">
              <w:rPr>
                <w:bCs/>
              </w:rPr>
              <w:t xml:space="preserve"> </w:t>
            </w:r>
            <w:r w:rsidRPr="005B6C8C">
              <w:rPr>
                <w:bCs/>
              </w:rPr>
              <w:t>USB</w:t>
            </w:r>
          </w:p>
          <w:p w:rsidR="00745FA4" w:rsidRPr="008523ED" w:rsidRDefault="00745FA4" w:rsidP="005B6C8C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7C0" w:rsidRDefault="00DA3BBC" w:rsidP="005B6C8C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7C0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0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  <w:tr w:rsidR="008523ED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rPr>
                <w:b/>
                <w:bCs/>
                <w:u w:val="single"/>
              </w:rPr>
            </w:pPr>
            <w:r w:rsidRPr="003A4BDE">
              <w:rPr>
                <w:b/>
                <w:bCs/>
                <w:u w:val="single"/>
              </w:rPr>
              <w:t>Aparat cyfrowy</w:t>
            </w:r>
          </w:p>
          <w:p w:rsidR="00745FA4" w:rsidRPr="00745FA4" w:rsidRDefault="00745FA4" w:rsidP="005B6C8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Typ: </w:t>
            </w:r>
            <w:r w:rsidRPr="00745FA4">
              <w:rPr>
                <w:bCs/>
              </w:rPr>
              <w:t>Lustrzanka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Rozdzielczość efektywna [mln punktów]</w:t>
            </w:r>
            <w:r w:rsidRPr="003A4BDE">
              <w:rPr>
                <w:bCs/>
              </w:rPr>
              <w:t xml:space="preserve">  min.</w:t>
            </w:r>
            <w:r>
              <w:rPr>
                <w:bCs/>
              </w:rPr>
              <w:t xml:space="preserve"> </w:t>
            </w:r>
            <w:r w:rsidRPr="003A4BDE">
              <w:rPr>
                <w:bCs/>
              </w:rPr>
              <w:t>10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Ogniskowa</w:t>
            </w:r>
            <w:r>
              <w:rPr>
                <w:b/>
                <w:bCs/>
              </w:rPr>
              <w:t>:</w:t>
            </w:r>
            <w:r w:rsidRPr="003A4BDE">
              <w:rPr>
                <w:bCs/>
              </w:rPr>
              <w:t xml:space="preserve"> </w:t>
            </w:r>
            <w:r w:rsidRPr="003A4BDE">
              <w:rPr>
                <w:bCs/>
              </w:rPr>
              <w:tab/>
              <w:t>18-55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lastRenderedPageBreak/>
              <w:t>Przekątna ekranu [cal]</w:t>
            </w:r>
            <w:r>
              <w:rPr>
                <w:b/>
                <w:bCs/>
              </w:rPr>
              <w:t>:</w:t>
            </w:r>
            <w:r w:rsidRPr="003A4BDE">
              <w:rPr>
                <w:bCs/>
              </w:rPr>
              <w:t xml:space="preserve"> min.</w:t>
            </w:r>
            <w:r>
              <w:rPr>
                <w:bCs/>
              </w:rPr>
              <w:t xml:space="preserve"> </w:t>
            </w:r>
            <w:r w:rsidRPr="003A4BDE">
              <w:rPr>
                <w:bCs/>
              </w:rPr>
              <w:t>3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Rodzaj matrycy</w:t>
            </w:r>
            <w:r>
              <w:rPr>
                <w:b/>
                <w:bCs/>
              </w:rPr>
              <w:t xml:space="preserve">: </w:t>
            </w:r>
            <w:r w:rsidRPr="003A4BDE">
              <w:rPr>
                <w:bCs/>
              </w:rPr>
              <w:t>CMOS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Multimedia</w:t>
            </w:r>
            <w:r>
              <w:rPr>
                <w:b/>
                <w:bCs/>
              </w:rPr>
              <w:t xml:space="preserve">: </w:t>
            </w:r>
            <w:r w:rsidRPr="003A4BDE">
              <w:rPr>
                <w:bCs/>
              </w:rPr>
              <w:t>Nagrywanie filmów z dźwiękiem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Złącze USB</w:t>
            </w:r>
            <w:r>
              <w:rPr>
                <w:b/>
                <w:bCs/>
              </w:rPr>
              <w:t xml:space="preserve">: </w:t>
            </w:r>
            <w:r w:rsidRPr="003A4BDE">
              <w:rPr>
                <w:bCs/>
              </w:rPr>
              <w:t>tak</w:t>
            </w:r>
          </w:p>
          <w:p w:rsidR="00DA3BBC" w:rsidRDefault="003A4BDE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Złącze HDMI</w:t>
            </w:r>
            <w:r>
              <w:rPr>
                <w:b/>
                <w:bCs/>
              </w:rPr>
              <w:t>:</w:t>
            </w:r>
            <w:r w:rsidRPr="003A4BDE">
              <w:rPr>
                <w:bCs/>
              </w:rPr>
              <w:t xml:space="preserve"> tak</w:t>
            </w:r>
          </w:p>
          <w:p w:rsidR="00745FA4" w:rsidRPr="008523ED" w:rsidRDefault="00745FA4" w:rsidP="005B6C8C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DA3BBC" w:rsidP="005B6C8C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  <w:tr w:rsidR="008523ED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Pr="00745FA4" w:rsidRDefault="008523ED" w:rsidP="005B6C8C">
            <w:pPr>
              <w:snapToGrid w:val="0"/>
              <w:rPr>
                <w:b/>
                <w:bCs/>
                <w:u w:val="single"/>
              </w:rPr>
            </w:pPr>
            <w:r w:rsidRPr="00745FA4">
              <w:rPr>
                <w:b/>
                <w:bCs/>
                <w:u w:val="single"/>
              </w:rPr>
              <w:t>Projektor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Technologia: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DLP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Rozdzielczość ekranu min</w:t>
            </w:r>
            <w:r w:rsidRPr="00745FA4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800 x 600 pikseli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Moc lampy min: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180 W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Obsługiwane systemy</w:t>
            </w:r>
            <w:r>
              <w:rPr>
                <w:b/>
                <w:bCs/>
              </w:rPr>
              <w:t xml:space="preserve">: </w:t>
            </w:r>
            <w:r w:rsidRPr="00745FA4">
              <w:rPr>
                <w:bCs/>
              </w:rPr>
              <w:t>NTSC</w:t>
            </w:r>
            <w:r>
              <w:rPr>
                <w:bCs/>
              </w:rPr>
              <w:t xml:space="preserve">, </w:t>
            </w:r>
            <w:r w:rsidRPr="00745FA4">
              <w:rPr>
                <w:bCs/>
              </w:rPr>
              <w:t>PAL</w:t>
            </w:r>
            <w:r>
              <w:rPr>
                <w:bCs/>
              </w:rPr>
              <w:t xml:space="preserve">, </w:t>
            </w:r>
            <w:r w:rsidRPr="00745FA4">
              <w:rPr>
                <w:bCs/>
              </w:rPr>
              <w:t>SECAM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Jasność min: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 xml:space="preserve">2300 ANSI </w:t>
            </w:r>
            <w:proofErr w:type="spellStart"/>
            <w:r w:rsidRPr="00745FA4">
              <w:rPr>
                <w:bCs/>
              </w:rPr>
              <w:t>lum</w:t>
            </w:r>
            <w:proofErr w:type="spellEnd"/>
            <w:r w:rsidRPr="00745FA4">
              <w:rPr>
                <w:bCs/>
              </w:rPr>
              <w:t>.</w:t>
            </w:r>
          </w:p>
          <w:p w:rsidR="00222E80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Kontrast min: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13000:1</w:t>
            </w:r>
          </w:p>
          <w:p w:rsidR="00745FA4" w:rsidRPr="008523ED" w:rsidRDefault="00745FA4" w:rsidP="00745FA4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DA3BBC" w:rsidP="005B6C8C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  <w:tr w:rsidR="008523ED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FA4" w:rsidRPr="00745FA4" w:rsidRDefault="00745FA4" w:rsidP="00745FA4">
            <w:pPr>
              <w:snapToGrid w:val="0"/>
              <w:rPr>
                <w:b/>
                <w:bCs/>
                <w:u w:val="single"/>
              </w:rPr>
            </w:pPr>
            <w:r w:rsidRPr="00745FA4">
              <w:rPr>
                <w:b/>
                <w:bCs/>
                <w:u w:val="single"/>
              </w:rPr>
              <w:t>Ekran do projektora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P</w:t>
            </w:r>
            <w:r w:rsidRPr="00745FA4">
              <w:rPr>
                <w:b/>
                <w:bCs/>
              </w:rPr>
              <w:t>owierzchnia projekcyjna</w:t>
            </w:r>
            <w:r w:rsidRPr="00745FA4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Matt - White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W</w:t>
            </w:r>
            <w:r w:rsidRPr="00745FA4">
              <w:rPr>
                <w:b/>
                <w:bCs/>
              </w:rPr>
              <w:t>ymiary pow. projekcyjnej: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200 x 200 cm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F</w:t>
            </w:r>
            <w:r w:rsidRPr="00745FA4">
              <w:rPr>
                <w:b/>
                <w:bCs/>
              </w:rPr>
              <w:t>ormat: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1:1</w:t>
            </w:r>
          </w:p>
          <w:p w:rsidR="008523ED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E</w:t>
            </w:r>
            <w:r w:rsidR="00973CA7">
              <w:rPr>
                <w:b/>
                <w:bCs/>
              </w:rPr>
              <w:t>kran przenośny</w:t>
            </w:r>
            <w:r w:rsidRPr="00745FA4">
              <w:rPr>
                <w:b/>
                <w:bCs/>
              </w:rPr>
              <w:t xml:space="preserve"> na statywie</w:t>
            </w:r>
            <w:r>
              <w:rPr>
                <w:bCs/>
              </w:rPr>
              <w:t>:</w:t>
            </w:r>
            <w:r w:rsidRPr="00745FA4">
              <w:rPr>
                <w:bCs/>
              </w:rPr>
              <w:t xml:space="preserve"> (trójnogu)</w:t>
            </w:r>
          </w:p>
          <w:p w:rsidR="00745FA4" w:rsidRPr="008523ED" w:rsidRDefault="00745FA4" w:rsidP="00745FA4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DA3BBC" w:rsidP="005B6C8C">
            <w:pPr>
              <w:snapToGrid w:val="0"/>
              <w:jc w:val="center"/>
            </w:pPr>
            <w:r>
              <w:t>200x200 cm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</w:tbl>
    <w:p w:rsidR="009B2715" w:rsidRDefault="009B2715" w:rsidP="009B2715">
      <w:pPr>
        <w:rPr>
          <w:b/>
          <w:bCs/>
        </w:rPr>
      </w:pPr>
    </w:p>
    <w:p w:rsidR="008D3894" w:rsidRDefault="008D3894" w:rsidP="009B2715">
      <w:pPr>
        <w:rPr>
          <w:b/>
          <w:highlight w:val="yellow"/>
        </w:rPr>
        <w:sectPr w:rsidR="008D38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133" w:rsidRDefault="00A866ED" w:rsidP="009B2715">
      <w:pPr>
        <w:rPr>
          <w:b/>
          <w:bCs/>
        </w:rPr>
      </w:pPr>
      <w:r w:rsidRPr="00A866ED">
        <w:rPr>
          <w:b/>
        </w:rPr>
        <w:lastRenderedPageBreak/>
        <w:t>GT.271.7</w:t>
      </w:r>
      <w:r w:rsidR="00B62FE4" w:rsidRPr="00A866ED">
        <w:rPr>
          <w:b/>
        </w:rPr>
        <w:t>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B62FE4">
        <w:rPr>
          <w:b/>
        </w:rPr>
        <w:t xml:space="preserve">         </w:t>
      </w:r>
      <w:r w:rsidR="00624133" w:rsidRPr="002E03A1">
        <w:rPr>
          <w:b/>
          <w:bCs/>
        </w:rPr>
        <w:t>Załącznik Nr 1</w:t>
      </w:r>
      <w:r w:rsidR="00B62FE4">
        <w:rPr>
          <w:b/>
          <w:bCs/>
        </w:rPr>
        <w:t>/VI</w:t>
      </w:r>
      <w:r w:rsidR="00624133" w:rsidRPr="002E03A1">
        <w:rPr>
          <w:b/>
          <w:bCs/>
        </w:rPr>
        <w:t xml:space="preserve"> do SIWZ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jc w:val="center"/>
        <w:rPr>
          <w:b/>
          <w:sz w:val="28"/>
          <w:szCs w:val="28"/>
        </w:rPr>
      </w:pPr>
      <w:r w:rsidRPr="00F548B7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="00B62FE4">
        <w:rPr>
          <w:b/>
          <w:sz w:val="28"/>
          <w:szCs w:val="28"/>
        </w:rPr>
        <w:t xml:space="preserve"> Część V</w:t>
      </w:r>
      <w:r w:rsidRPr="00F548B7">
        <w:rPr>
          <w:b/>
          <w:sz w:val="28"/>
          <w:szCs w:val="28"/>
        </w:rPr>
        <w:t>I – Zastawa kuchenna</w:t>
      </w:r>
    </w:p>
    <w:p w:rsidR="00624133" w:rsidRDefault="00624133" w:rsidP="00624133">
      <w:pPr>
        <w:jc w:val="center"/>
        <w:rPr>
          <w:b/>
          <w:sz w:val="28"/>
          <w:szCs w:val="28"/>
        </w:rPr>
      </w:pPr>
    </w:p>
    <w:p w:rsidR="00624133" w:rsidRPr="003931ED" w:rsidRDefault="00B62FE4" w:rsidP="00624133">
      <w:pPr>
        <w:jc w:val="both"/>
      </w:pPr>
      <w:r>
        <w:t>Przedmiotem VI</w:t>
      </w:r>
      <w:r w:rsidR="00624133" w:rsidRPr="003931ED">
        <w:t xml:space="preserve"> części zamówienia jest dostawa elementów zastawy kuchennej do świet</w:t>
      </w:r>
      <w:r>
        <w:t>licy wiejskiej w miejscowości Ględy</w:t>
      </w:r>
      <w:r w:rsidR="00624133" w:rsidRPr="003931ED">
        <w:t>. Wszystkie naczynia muszą być dopusz</w:t>
      </w:r>
      <w:r>
        <w:t xml:space="preserve">czone do kontaktu z żywnością. </w:t>
      </w:r>
      <w:r w:rsidR="00624133" w:rsidRPr="00B03A67">
        <w:t xml:space="preserve">Wykonawca udziela </w:t>
      </w:r>
      <w:r w:rsidR="00624133">
        <w:t xml:space="preserve">minimum </w:t>
      </w:r>
      <w:r w:rsidR="00624133" w:rsidRPr="003931ED">
        <w:rPr>
          <w:b/>
        </w:rPr>
        <w:t xml:space="preserve">24 miesięcznej gwarancji jakości </w:t>
      </w:r>
      <w:r w:rsidR="00624133" w:rsidRPr="00B03A67">
        <w:t>na dostarczony przedmiot dostawy, której bieg rozpocznie się od daty odbioru przedmiotu umowy.</w:t>
      </w:r>
      <w:r w:rsidR="00624133">
        <w:t xml:space="preserve"> Na </w:t>
      </w:r>
      <w:r w:rsidR="00624133" w:rsidRPr="003931ED">
        <w:rPr>
          <w:b/>
        </w:rPr>
        <w:t>Formularzu oferty</w:t>
      </w:r>
      <w:r w:rsidR="00624133">
        <w:t xml:space="preserve"> </w:t>
      </w:r>
      <w:r w:rsidR="00624133" w:rsidRPr="003931ED">
        <w:rPr>
          <w:b/>
        </w:rPr>
        <w:t>stanowiącym Załącznik Nr 2</w:t>
      </w:r>
      <w:r w:rsidR="00185974">
        <w:rPr>
          <w:b/>
        </w:rPr>
        <w:t>/VI</w:t>
      </w:r>
      <w:r w:rsidR="00624133" w:rsidRPr="003931ED">
        <w:rPr>
          <w:b/>
        </w:rPr>
        <w:t xml:space="preserve"> do SIWZ</w:t>
      </w:r>
      <w:r w:rsidR="00624133">
        <w:t xml:space="preserve"> </w:t>
      </w:r>
      <w:r w:rsidR="00624133" w:rsidRPr="003931ED">
        <w:rPr>
          <w:u w:val="single"/>
        </w:rPr>
        <w:t xml:space="preserve">Wykonawca określa </w:t>
      </w:r>
      <w:r w:rsidR="00624133">
        <w:t>minimalny oferowany przez niego okres udzielonej gwarancji na</w:t>
      </w:r>
      <w:r>
        <w:t xml:space="preserve"> VI</w:t>
      </w:r>
      <w:r w:rsidR="00624133">
        <w:t xml:space="preserve"> część przedmiotu zamówienia. Minimalne wymagane parametry poszczególnych elementów przedmiotu zamówienia określa poniższa tabela:</w:t>
      </w:r>
    </w:p>
    <w:p w:rsidR="00624133" w:rsidRPr="00F548B7" w:rsidRDefault="00624133" w:rsidP="00624133">
      <w:pPr>
        <w:jc w:val="both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4820"/>
        <w:gridCol w:w="17"/>
        <w:gridCol w:w="2162"/>
        <w:gridCol w:w="900"/>
        <w:gridCol w:w="725"/>
      </w:tblGrid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Lp.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rPr>
                <w:b/>
              </w:rPr>
            </w:pPr>
            <w:r w:rsidRPr="00F548B7">
              <w:rPr>
                <w:b/>
              </w:rPr>
              <w:t>Opis elementów wyposażenia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Wymiary elementów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Jedn. miary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ilość</w:t>
            </w:r>
          </w:p>
        </w:tc>
      </w:tr>
      <w:tr w:rsidR="00624133" w:rsidRPr="00F548B7" w:rsidTr="00E7449D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Termos</w:t>
            </w:r>
            <w:r>
              <w:t>:</w:t>
            </w:r>
            <w:r w:rsidRPr="00F548B7">
              <w:t xml:space="preserve"> konferencyjny</w:t>
            </w:r>
            <w:r>
              <w:t>,</w:t>
            </w:r>
            <w:r w:rsidRPr="00F548B7">
              <w:t xml:space="preserve"> z przyciskiem,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</w:t>
            </w:r>
            <w:r>
              <w:t>:</w:t>
            </w:r>
            <w:r w:rsidRPr="00F548B7">
              <w:br/>
            </w:r>
            <w:r>
              <w:t>2 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Filiżanka</w:t>
            </w:r>
            <w:r>
              <w:t>:</w:t>
            </w:r>
            <w:r w:rsidRPr="00F548B7">
              <w:t xml:space="preserve"> ceramiczna ze spodkiem, kolor biały z</w:t>
            </w:r>
            <w:r>
              <w:t xml:space="preserve"> dowolnymi</w:t>
            </w:r>
            <w:r w:rsidRPr="00F548B7">
              <w:t xml:space="preserve"> wzorkami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 200-300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Łyżeczka do kawy</w:t>
            </w:r>
            <w:r>
              <w:t>:</w:t>
            </w:r>
            <w:r w:rsidRPr="00F548B7">
              <w:t xml:space="preserve">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Długość: 13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F548B7">
                <w:t>15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Cukiernica cerami</w:t>
            </w:r>
            <w:r>
              <w:t>czna:</w:t>
            </w:r>
            <w:r w:rsidRPr="00F548B7">
              <w:t xml:space="preserve"> kolor biały lub </w:t>
            </w:r>
            <w:r>
              <w:t>biały z dowolnymi</w:t>
            </w:r>
            <w:r w:rsidRPr="00F548B7">
              <w:t xml:space="preserve"> wzorkami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 200-300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473C57" w:rsidRDefault="00624133" w:rsidP="00E7449D">
            <w:pPr>
              <w:snapToGrid w:val="0"/>
            </w:pPr>
            <w:r w:rsidRPr="0001437C">
              <w:t xml:space="preserve">Patera na ciasto i owoce: </w:t>
            </w:r>
            <w:r>
              <w:t>szklana</w:t>
            </w:r>
            <w:r w:rsidRPr="0001437C">
              <w:t>,</w:t>
            </w:r>
            <w:r>
              <w:t xml:space="preserve"> trzystopniowa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2A1D7A">
              <w:t>Wysokość całkowita:</w:t>
            </w:r>
            <w:r>
              <w:t xml:space="preserve"> </w:t>
            </w:r>
            <w:r w:rsidRPr="002A1D7A">
              <w:t>do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2A1D7A">
                <w:t xml:space="preserve">50 </w:t>
              </w:r>
              <w:r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Szklanka do soków</w:t>
            </w:r>
            <w:r>
              <w:t>:</w:t>
            </w:r>
            <w:r w:rsidRPr="00F548B7">
              <w:t xml:space="preserve"> szklana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 250–350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Dzbanek do soków</w:t>
            </w:r>
            <w:r>
              <w:t>:</w:t>
            </w:r>
            <w:r w:rsidRPr="00F548B7">
              <w:t xml:space="preserve"> szklany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Pojemność:1</w:t>
            </w:r>
            <w:r>
              <w:t xml:space="preserve"> 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Garnek</w:t>
            </w:r>
            <w:r>
              <w:t>:</w:t>
            </w:r>
            <w:r w:rsidRPr="00F548B7">
              <w:t xml:space="preserve"> ze stali nierdzewnej wraz z</w:t>
            </w:r>
            <w:r>
              <w:t xml:space="preserve">e szklaną </w:t>
            </w:r>
            <w:r w:rsidRPr="00F548B7">
              <w:t xml:space="preserve"> pokrywką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5 l"/>
              </w:smartTagPr>
              <w:r>
                <w:t>5 l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Garnek</w:t>
            </w:r>
            <w:r>
              <w:t>:</w:t>
            </w:r>
            <w:r w:rsidRPr="00F548B7">
              <w:t xml:space="preserve"> ze stali nierdzewnej wraz z</w:t>
            </w:r>
            <w:r>
              <w:t xml:space="preserve">e szklaną </w:t>
            </w:r>
            <w:r w:rsidRPr="00F548B7">
              <w:t xml:space="preserve"> pokrywką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 l"/>
              </w:smartTagPr>
              <w:r>
                <w:t>3 l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Talerz  pł</w:t>
            </w:r>
            <w:r>
              <w:t xml:space="preserve">aski: okrągły, ceramiczny, kolor biały z dowolnymi </w:t>
            </w:r>
            <w:r w:rsidRPr="00F548B7">
              <w:t>wzorkami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Średnica</w:t>
            </w:r>
            <w:r>
              <w:t>:</w:t>
            </w:r>
            <w:r w:rsidRPr="00F548B7">
              <w:t xml:space="preserve"> 23-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F548B7">
                <w:t>25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1</w:t>
            </w: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Talerz  głęboki</w:t>
            </w:r>
            <w:r>
              <w:t>:</w:t>
            </w:r>
            <w:r w:rsidRPr="00F548B7">
              <w:t xml:space="preserve"> </w:t>
            </w:r>
            <w:r>
              <w:t xml:space="preserve">okrągły, </w:t>
            </w:r>
            <w:r w:rsidRPr="00F548B7">
              <w:t xml:space="preserve">ceramiczny, kolor biały </w:t>
            </w:r>
            <w:r>
              <w:t xml:space="preserve">z dowolnymi </w:t>
            </w:r>
            <w:r w:rsidRPr="00F548B7">
              <w:t>wzorkami</w:t>
            </w:r>
            <w:r>
              <w:t xml:space="preserve"> (adekwatnie do wzorków talerza płaskiego)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Średnica: 22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F548B7">
                <w:t>25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Talerz  deserowy</w:t>
            </w:r>
            <w:r>
              <w:t>: okrągły,</w:t>
            </w:r>
            <w:r w:rsidRPr="00F548B7">
              <w:t xml:space="preserve"> ceramiczny, kolor biały </w:t>
            </w:r>
            <w:r>
              <w:t xml:space="preserve">z dowolnymi </w:t>
            </w:r>
            <w:r w:rsidRPr="00F548B7">
              <w:t>wzorkami</w:t>
            </w:r>
            <w:r>
              <w:t xml:space="preserve"> ( adekwatnie do wzorków talerza płaskiego)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Średnica: 17-</w:t>
            </w:r>
            <w:smartTag w:uri="urn:schemas-microsoft-com:office:smarttags" w:element="metricconverter">
              <w:smartTagPr>
                <w:attr w:name="ProductID" w:val="19 cm"/>
              </w:smartTagPr>
              <w:r>
                <w:t>19</w:t>
              </w:r>
              <w:r w:rsidRPr="00F548B7">
                <w:t xml:space="preserve">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stołowy</w:t>
            </w:r>
            <w:r>
              <w:t>:</w:t>
            </w:r>
            <w:r w:rsidRPr="00F548B7">
              <w:t xml:space="preserve"> z ząbkami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Długość: 1</w:t>
            </w:r>
            <w:r>
              <w:t>8-</w:t>
            </w:r>
            <w:smartTag w:uri="urn:schemas-microsoft-com:office:smarttags" w:element="metricconverter">
              <w:smartTagPr>
                <w:attr w:name="ProductID" w:val="22 cm"/>
              </w:smartTagPr>
              <w:r>
                <w:t>22</w:t>
              </w:r>
              <w:r w:rsidRPr="00F548B7">
                <w:t xml:space="preserve">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Łyżka stołowa</w:t>
            </w:r>
            <w:r>
              <w:t>:</w:t>
            </w:r>
            <w:r w:rsidRPr="00F548B7">
              <w:t xml:space="preserve">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Długość: 18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F548B7">
                <w:t>20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Widelec stołowy</w:t>
            </w:r>
            <w:r>
              <w:t>:</w:t>
            </w:r>
            <w:r w:rsidRPr="00F548B7">
              <w:t xml:space="preserve">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Długość: 18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F548B7">
                <w:t>20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kuchenny</w:t>
            </w:r>
            <w:r>
              <w:t>:  ostrze ze stali nierdzewnej, rączka antypoślizgowa z tworzywa sztucznego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 xml:space="preserve">Długość ostrza: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t xml:space="preserve">12 </w:t>
              </w:r>
              <w:r w:rsidRPr="00F548B7"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Default="00624133" w:rsidP="00E7449D">
            <w:pPr>
              <w:snapToGrid w:val="0"/>
            </w:pPr>
            <w: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kuchenny</w:t>
            </w:r>
            <w:r>
              <w:t>:  ostrze ze stali nierdzewnej, rączka antypoślizgowa z tworzywa sztucznego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 ostrza:</w:t>
            </w:r>
            <w:r w:rsidRPr="00F548B7">
              <w:t xml:space="preserve"> </w:t>
            </w:r>
            <w:smartTag w:uri="urn:schemas-microsoft-com:office:smarttags" w:element="metricconverter">
              <w:smartTagPr>
                <w:attr w:name="ProductID" w:val="16 cm"/>
              </w:smartTagPr>
              <w:r>
                <w:t xml:space="preserve">16 </w:t>
              </w:r>
              <w:r w:rsidRPr="00F548B7"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Default="00624133" w:rsidP="00E7449D">
            <w:pPr>
              <w:snapToGrid w:val="0"/>
            </w:pPr>
            <w: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kuchenny</w:t>
            </w:r>
            <w:r>
              <w:t>:  ostrze ze stali nierdzewnej, rączka antypoślizgowa z tworzywa sztucznego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 ostrza:</w:t>
            </w:r>
            <w:r w:rsidRPr="00F548B7">
              <w:t xml:space="preserve">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 xml:space="preserve">20 </w:t>
              </w:r>
              <w:r w:rsidRPr="00F548B7"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4</w:t>
            </w:r>
          </w:p>
        </w:tc>
      </w:tr>
      <w:tr w:rsidR="007F53CB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Pr="00F548B7" w:rsidRDefault="007F53CB" w:rsidP="00E7449D">
            <w:pPr>
              <w:snapToGrid w:val="0"/>
            </w:pPr>
            <w:r>
              <w:t>Szklanki do herbaty: szklane z uchwytem, kolor biały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 w:rsidRPr="00F548B7">
              <w:t>Pojemność: 200-300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>
              <w:t xml:space="preserve">szt.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>
              <w:t>24</w:t>
            </w:r>
          </w:p>
        </w:tc>
      </w:tr>
    </w:tbl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8D3894" w:rsidRDefault="008D3894" w:rsidP="00624133">
      <w:pPr>
        <w:rPr>
          <w:b/>
          <w:highlight w:val="yellow"/>
        </w:rPr>
        <w:sectPr w:rsidR="008D38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133" w:rsidRDefault="007742AA" w:rsidP="00624133">
      <w:pPr>
        <w:rPr>
          <w:b/>
          <w:bCs/>
        </w:rPr>
      </w:pPr>
      <w:r w:rsidRPr="007742AA">
        <w:rPr>
          <w:b/>
        </w:rPr>
        <w:lastRenderedPageBreak/>
        <w:t>GT.271.7</w:t>
      </w:r>
      <w:r w:rsidR="000E366A" w:rsidRPr="007742AA">
        <w:rPr>
          <w:b/>
        </w:rPr>
        <w:t>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  <w:bCs/>
        </w:rPr>
        <w:t>Załącznik Nr 1</w:t>
      </w:r>
      <w:r w:rsidR="00A77F19">
        <w:rPr>
          <w:b/>
          <w:bCs/>
        </w:rPr>
        <w:t>/VII</w:t>
      </w:r>
      <w:r w:rsidR="00624133" w:rsidRPr="002E03A1">
        <w:rPr>
          <w:b/>
          <w:bCs/>
        </w:rPr>
        <w:t xml:space="preserve"> do SIWZ</w:t>
      </w:r>
    </w:p>
    <w:p w:rsidR="00624133" w:rsidRPr="00F548B7" w:rsidRDefault="00624133" w:rsidP="00624133">
      <w:pPr>
        <w:ind w:left="720"/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techniczna: Część </w:t>
      </w:r>
      <w:r w:rsidRPr="00B95B47">
        <w:rPr>
          <w:b/>
          <w:sz w:val="28"/>
          <w:szCs w:val="28"/>
        </w:rPr>
        <w:t>V</w:t>
      </w:r>
      <w:r w:rsidR="000E366A">
        <w:rPr>
          <w:b/>
          <w:sz w:val="28"/>
          <w:szCs w:val="28"/>
        </w:rPr>
        <w:t>II – Z</w:t>
      </w:r>
      <w:r w:rsidRPr="00B95B47">
        <w:rPr>
          <w:b/>
          <w:sz w:val="28"/>
          <w:szCs w:val="28"/>
        </w:rPr>
        <w:t>estawy edukacyjne</w:t>
      </w:r>
    </w:p>
    <w:p w:rsidR="00624133" w:rsidRDefault="00624133" w:rsidP="00624133">
      <w:pPr>
        <w:jc w:val="center"/>
        <w:rPr>
          <w:b/>
          <w:sz w:val="28"/>
          <w:szCs w:val="28"/>
        </w:rPr>
      </w:pPr>
    </w:p>
    <w:p w:rsidR="00624133" w:rsidRPr="003931ED" w:rsidRDefault="00624133" w:rsidP="00624133">
      <w:pPr>
        <w:jc w:val="both"/>
      </w:pPr>
      <w:r w:rsidRPr="006C0E72">
        <w:t xml:space="preserve">Przedmiotem </w:t>
      </w:r>
      <w:r>
        <w:t>V</w:t>
      </w:r>
      <w:r w:rsidR="000E366A">
        <w:t>II</w:t>
      </w:r>
      <w:r>
        <w:t xml:space="preserve"> części </w:t>
      </w:r>
      <w:r w:rsidRPr="006C0E72">
        <w:t>zamówienia jest dostawa</w:t>
      </w:r>
      <w:r w:rsidR="000E366A">
        <w:t xml:space="preserve"> zestawów edukacyjnych do świetlicy wiejskiej </w:t>
      </w:r>
      <w:r>
        <w:t>w </w:t>
      </w:r>
      <w:r w:rsidRPr="006C0E72">
        <w:t>miejs</w:t>
      </w:r>
      <w:r w:rsidR="000E366A">
        <w:t>cowości Ględy</w:t>
      </w:r>
      <w:r>
        <w:t>. Minimalne wymagane parametry poszczególnych elementów przedmiotu zamówienia określa poniższa tabela:</w:t>
      </w:r>
    </w:p>
    <w:p w:rsidR="00624133" w:rsidRDefault="00624133" w:rsidP="00624133">
      <w:pPr>
        <w:tabs>
          <w:tab w:val="left" w:pos="426"/>
        </w:tabs>
        <w:suppressAutoHyphens/>
        <w:ind w:left="-66"/>
        <w:jc w:val="both"/>
      </w:pPr>
    </w:p>
    <w:p w:rsidR="00624133" w:rsidRDefault="00624133" w:rsidP="00624133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670"/>
        <w:gridCol w:w="1503"/>
        <w:gridCol w:w="1080"/>
      </w:tblGrid>
      <w:tr w:rsidR="00624133" w:rsidRPr="00B95B47" w:rsidTr="00E7449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Opis elementów wyposażenia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Jedn.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Ilość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ortograficzny</w:t>
            </w:r>
            <w:r>
              <w:t>: 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2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frazeologiczny</w:t>
            </w:r>
            <w:r>
              <w:t>:</w:t>
            </w:r>
            <w:r w:rsidRPr="00B95B47">
              <w:t xml:space="preserve"> </w:t>
            </w:r>
            <w:r>
              <w:t>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języka polskiego</w:t>
            </w:r>
            <w:r>
              <w:t>:</w:t>
            </w:r>
            <w:r w:rsidRPr="00B95B47">
              <w:t xml:space="preserve"> </w:t>
            </w:r>
            <w:r>
              <w:t>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wyrazów obcych</w:t>
            </w:r>
            <w:r>
              <w:t>: 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synonimów</w:t>
            </w:r>
            <w:r>
              <w:t>:</w:t>
            </w:r>
            <w:r w:rsidRPr="00B95B47">
              <w:t xml:space="preserve"> </w:t>
            </w:r>
            <w:r>
              <w:t>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2</w:t>
            </w:r>
          </w:p>
        </w:tc>
      </w:tr>
    </w:tbl>
    <w:p w:rsidR="00624133" w:rsidRPr="00B95B47" w:rsidRDefault="00624133" w:rsidP="00624133"/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sectPr w:rsidR="00C2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1A" w:rsidRDefault="00F0581A" w:rsidP="00EC67ED">
      <w:r>
        <w:separator/>
      </w:r>
    </w:p>
  </w:endnote>
  <w:endnote w:type="continuationSeparator" w:id="0">
    <w:p w:rsidR="00F0581A" w:rsidRDefault="00F0581A" w:rsidP="00E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1A" w:rsidRDefault="00F0581A" w:rsidP="00EC67ED">
      <w:r>
        <w:separator/>
      </w:r>
    </w:p>
  </w:footnote>
  <w:footnote w:type="continuationSeparator" w:id="0">
    <w:p w:rsidR="00F0581A" w:rsidRDefault="00F0581A" w:rsidP="00E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8C" w:rsidRPr="00EC67ED" w:rsidRDefault="005B6C8C" w:rsidP="00EC67ED"/>
  <w:p w:rsidR="005B6C8C" w:rsidRPr="00EC67ED" w:rsidRDefault="005B6C8C" w:rsidP="00EC67ED"/>
  <w:p w:rsidR="005B6C8C" w:rsidRPr="00EC67ED" w:rsidRDefault="005B6C8C" w:rsidP="00EC67ED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C67E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8DFEF3E" wp14:editId="51EA03E0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7E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9A386DD" wp14:editId="317981A3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2" name="Obraz 2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C8C" w:rsidRPr="00EC67ED" w:rsidRDefault="005B6C8C" w:rsidP="00EC67ED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5B6C8C" w:rsidRPr="00EC67ED" w:rsidTr="005B6C8C">
      <w:tc>
        <w:tcPr>
          <w:tcW w:w="3600" w:type="dxa"/>
          <w:gridSpan w:val="2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245" w:type="dxa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235" w:type="dxa"/>
          <w:gridSpan w:val="2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  <w:tr w:rsidR="005B6C8C" w:rsidRPr="00EC67ED" w:rsidTr="005B6C8C">
      <w:tc>
        <w:tcPr>
          <w:tcW w:w="720" w:type="dxa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9085" w:type="dxa"/>
          <w:gridSpan w:val="3"/>
          <w:vAlign w:val="center"/>
        </w:tcPr>
        <w:p w:rsidR="005B6C8C" w:rsidRPr="00EC67ED" w:rsidRDefault="005B6C8C" w:rsidP="00EC67ED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67ED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C67ED">
            <w:rPr>
              <w:rFonts w:ascii="Arial" w:hAnsi="Arial" w:cs="Arial"/>
              <w:sz w:val="20"/>
              <w:szCs w:val="20"/>
            </w:rPr>
            <w:t>”</w:t>
          </w: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</w:tbl>
  <w:p w:rsidR="005B6C8C" w:rsidRDefault="005B6C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F"/>
    <w:multiLevelType w:val="multilevel"/>
    <w:tmpl w:val="0000000F"/>
    <w:name w:val="WW8Num5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6"/>
    <w:multiLevelType w:val="multi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8A4223D"/>
    <w:multiLevelType w:val="multilevel"/>
    <w:tmpl w:val="BCA6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0E103411"/>
    <w:multiLevelType w:val="hybridMultilevel"/>
    <w:tmpl w:val="5C80136E"/>
    <w:name w:val="WW8Num422"/>
    <w:lvl w:ilvl="0" w:tplc="2D4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351D8"/>
    <w:multiLevelType w:val="multilevel"/>
    <w:tmpl w:val="57FCC71A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47019D9"/>
    <w:multiLevelType w:val="multilevel"/>
    <w:tmpl w:val="BCA6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5DF07FD6"/>
    <w:multiLevelType w:val="multilevel"/>
    <w:tmpl w:val="E6FCD40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7AFB32C0"/>
    <w:multiLevelType w:val="multilevel"/>
    <w:tmpl w:val="0415001F"/>
    <w:name w:val="WW8Num635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0"/>
    <w:rsid w:val="00001BAE"/>
    <w:rsid w:val="00012647"/>
    <w:rsid w:val="000659A9"/>
    <w:rsid w:val="00065B2E"/>
    <w:rsid w:val="000902C6"/>
    <w:rsid w:val="000E366A"/>
    <w:rsid w:val="001413FC"/>
    <w:rsid w:val="00185974"/>
    <w:rsid w:val="001B5834"/>
    <w:rsid w:val="00222E80"/>
    <w:rsid w:val="00271073"/>
    <w:rsid w:val="002A571B"/>
    <w:rsid w:val="002F547B"/>
    <w:rsid w:val="00311E6D"/>
    <w:rsid w:val="0034724F"/>
    <w:rsid w:val="003A2609"/>
    <w:rsid w:val="003A4BDE"/>
    <w:rsid w:val="003E6F39"/>
    <w:rsid w:val="00402655"/>
    <w:rsid w:val="004368F8"/>
    <w:rsid w:val="00474E49"/>
    <w:rsid w:val="00493612"/>
    <w:rsid w:val="0049754B"/>
    <w:rsid w:val="004A4FD2"/>
    <w:rsid w:val="004E0DD4"/>
    <w:rsid w:val="00503110"/>
    <w:rsid w:val="005150C9"/>
    <w:rsid w:val="00595DFC"/>
    <w:rsid w:val="005A1353"/>
    <w:rsid w:val="005B6C8C"/>
    <w:rsid w:val="005D2654"/>
    <w:rsid w:val="00616B5A"/>
    <w:rsid w:val="00624133"/>
    <w:rsid w:val="006447C6"/>
    <w:rsid w:val="00721C0A"/>
    <w:rsid w:val="00745FA4"/>
    <w:rsid w:val="00752F30"/>
    <w:rsid w:val="007673F4"/>
    <w:rsid w:val="007742AA"/>
    <w:rsid w:val="00795C12"/>
    <w:rsid w:val="007E5A1F"/>
    <w:rsid w:val="007E6A8A"/>
    <w:rsid w:val="007F53CB"/>
    <w:rsid w:val="008523ED"/>
    <w:rsid w:val="0086059B"/>
    <w:rsid w:val="00866A5E"/>
    <w:rsid w:val="00896869"/>
    <w:rsid w:val="008D3894"/>
    <w:rsid w:val="008E7EEA"/>
    <w:rsid w:val="00903C72"/>
    <w:rsid w:val="009255AD"/>
    <w:rsid w:val="00935969"/>
    <w:rsid w:val="009417C0"/>
    <w:rsid w:val="00973CA7"/>
    <w:rsid w:val="009A3539"/>
    <w:rsid w:val="009A45C3"/>
    <w:rsid w:val="009B2715"/>
    <w:rsid w:val="009C2EE4"/>
    <w:rsid w:val="009D13A9"/>
    <w:rsid w:val="009D7196"/>
    <w:rsid w:val="00A0478F"/>
    <w:rsid w:val="00A564CC"/>
    <w:rsid w:val="00A72A88"/>
    <w:rsid w:val="00A77F19"/>
    <w:rsid w:val="00A82115"/>
    <w:rsid w:val="00A866ED"/>
    <w:rsid w:val="00A97E19"/>
    <w:rsid w:val="00AA465F"/>
    <w:rsid w:val="00AB0157"/>
    <w:rsid w:val="00B056B4"/>
    <w:rsid w:val="00B33073"/>
    <w:rsid w:val="00B62FE4"/>
    <w:rsid w:val="00B64859"/>
    <w:rsid w:val="00B7759D"/>
    <w:rsid w:val="00B94FDA"/>
    <w:rsid w:val="00BA46EB"/>
    <w:rsid w:val="00BB5756"/>
    <w:rsid w:val="00BC240C"/>
    <w:rsid w:val="00C06271"/>
    <w:rsid w:val="00C25964"/>
    <w:rsid w:val="00C31CFA"/>
    <w:rsid w:val="00C57680"/>
    <w:rsid w:val="00CA7ACA"/>
    <w:rsid w:val="00CB5176"/>
    <w:rsid w:val="00CB7C86"/>
    <w:rsid w:val="00CD1425"/>
    <w:rsid w:val="00D743F8"/>
    <w:rsid w:val="00DA3BBC"/>
    <w:rsid w:val="00DC0399"/>
    <w:rsid w:val="00DC0EA0"/>
    <w:rsid w:val="00DD6F6E"/>
    <w:rsid w:val="00E0271A"/>
    <w:rsid w:val="00E065C0"/>
    <w:rsid w:val="00E269C3"/>
    <w:rsid w:val="00E34812"/>
    <w:rsid w:val="00E7449D"/>
    <w:rsid w:val="00EC1676"/>
    <w:rsid w:val="00EC67ED"/>
    <w:rsid w:val="00ED12FA"/>
    <w:rsid w:val="00F0581A"/>
    <w:rsid w:val="00F27B90"/>
    <w:rsid w:val="00F45449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065C0"/>
    <w:pPr>
      <w:keepNext/>
      <w:spacing w:before="100" w:beforeAutospacing="1" w:after="100" w:afterAutospacing="1"/>
      <w:ind w:left="363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qFormat/>
    <w:rsid w:val="00E06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065C0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065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6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rsid w:val="00E065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065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rsid w:val="00E065C0"/>
    <w:rPr>
      <w:color w:val="0000FF"/>
      <w:u w:val="single"/>
    </w:rPr>
  </w:style>
  <w:style w:type="character" w:styleId="UyteHipercze">
    <w:name w:val="FollowedHyperlink"/>
    <w:basedOn w:val="Domylnaczcionkaakapitu"/>
    <w:rsid w:val="00E065C0"/>
    <w:rPr>
      <w:color w:val="800000"/>
      <w:u w:val="single"/>
    </w:rPr>
  </w:style>
  <w:style w:type="character" w:styleId="Pogrubienie">
    <w:name w:val="Strong"/>
    <w:basedOn w:val="Domylnaczcionkaakapitu"/>
    <w:qFormat/>
    <w:rsid w:val="00E065C0"/>
    <w:rPr>
      <w:b/>
      <w:bCs/>
    </w:rPr>
  </w:style>
  <w:style w:type="paragraph" w:styleId="NormalnyWeb">
    <w:name w:val="Normal (Web)"/>
    <w:basedOn w:val="Normalny"/>
    <w:rsid w:val="00E065C0"/>
    <w:pPr>
      <w:spacing w:before="100" w:beforeAutospacing="1" w:after="119"/>
    </w:pPr>
  </w:style>
  <w:style w:type="paragraph" w:customStyle="1" w:styleId="lista-ctl">
    <w:name w:val="lista-ctl"/>
    <w:basedOn w:val="Normalny"/>
    <w:rsid w:val="00E065C0"/>
    <w:pPr>
      <w:spacing w:before="100" w:beforeAutospacing="1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rsid w:val="00E065C0"/>
    <w:pPr>
      <w:spacing w:before="100" w:beforeAutospacing="1" w:after="119"/>
    </w:pPr>
  </w:style>
  <w:style w:type="paragraph" w:customStyle="1" w:styleId="Standard">
    <w:name w:val="Standard"/>
    <w:rsid w:val="00E065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6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E065C0"/>
    <w:rPr>
      <w:szCs w:val="20"/>
    </w:rPr>
  </w:style>
  <w:style w:type="paragraph" w:customStyle="1" w:styleId="Znak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65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06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E065C0"/>
    <w:rPr>
      <w:rFonts w:cs="Tahoma"/>
    </w:rPr>
  </w:style>
  <w:style w:type="paragraph" w:customStyle="1" w:styleId="pkt">
    <w:name w:val="pkt"/>
    <w:basedOn w:val="Normalny"/>
    <w:rsid w:val="00E065C0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E065C0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odstawowy">
    <w:name w:val="Body Text"/>
    <w:basedOn w:val="Normalny"/>
    <w:link w:val="TekstpodstawowyZnak"/>
    <w:rsid w:val="00E065C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065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zartekstu">
    <w:name w:val="Obszar tekstu"/>
    <w:basedOn w:val="Normalny"/>
    <w:rsid w:val="00E065C0"/>
    <w:pPr>
      <w:autoSpaceDE w:val="0"/>
      <w:autoSpaceDN w:val="0"/>
      <w:adjustRightInd w:val="0"/>
      <w:spacing w:after="283"/>
    </w:pPr>
  </w:style>
  <w:style w:type="paragraph" w:styleId="Akapitzlist">
    <w:name w:val="List Paragraph"/>
    <w:basedOn w:val="Normalny"/>
    <w:qFormat/>
    <w:rsid w:val="00E065C0"/>
    <w:pPr>
      <w:ind w:left="720"/>
      <w:contextualSpacing/>
    </w:pPr>
  </w:style>
  <w:style w:type="paragraph" w:customStyle="1" w:styleId="ust">
    <w:name w:val="ust"/>
    <w:rsid w:val="00E065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6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065C0"/>
    <w:rPr>
      <w:vertAlign w:val="superscript"/>
    </w:rPr>
  </w:style>
  <w:style w:type="character" w:customStyle="1" w:styleId="WW-Znakinumeracji1">
    <w:name w:val="WW-Znaki numeracji1"/>
    <w:rsid w:val="00E065C0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065C0"/>
    <w:rPr>
      <w:szCs w:val="20"/>
    </w:rPr>
  </w:style>
  <w:style w:type="table" w:styleId="Tabela-Siatka">
    <w:name w:val="Table Grid"/>
    <w:basedOn w:val="Standardowy"/>
    <w:rsid w:val="00E0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065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65C0"/>
  </w:style>
  <w:style w:type="paragraph" w:customStyle="1" w:styleId="DefaultText">
    <w:name w:val="Default Text"/>
    <w:basedOn w:val="Normalny"/>
    <w:rsid w:val="00E065C0"/>
  </w:style>
  <w:style w:type="paragraph" w:customStyle="1" w:styleId="ZnakZnak1">
    <w:name w:val="Znak Znak1"/>
    <w:basedOn w:val="Normalny"/>
    <w:rsid w:val="00E065C0"/>
    <w:rPr>
      <w:rFonts w:ascii="Arial" w:hAnsi="Arial" w:cs="Arial"/>
    </w:rPr>
  </w:style>
  <w:style w:type="paragraph" w:styleId="Nagwek">
    <w:name w:val="header"/>
    <w:basedOn w:val="Normalny"/>
    <w:link w:val="NagwekZnak"/>
    <w:rsid w:val="00E06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E065C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E065C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065C0"/>
    <w:pPr>
      <w:tabs>
        <w:tab w:val="center" w:leader="dot" w:pos="4536"/>
        <w:tab w:val="right" w:leader="dot" w:pos="9072"/>
      </w:tabs>
      <w:ind w:left="780" w:right="-1021"/>
    </w:pPr>
    <w:rPr>
      <w:rFonts w:ascii="Arial" w:hAnsi="Arial"/>
      <w:szCs w:val="20"/>
    </w:rPr>
  </w:style>
  <w:style w:type="paragraph" w:customStyle="1" w:styleId="st">
    <w:name w:val="st"/>
    <w:basedOn w:val="Normalny"/>
    <w:rsid w:val="00E065C0"/>
    <w:rPr>
      <w:szCs w:val="20"/>
    </w:rPr>
  </w:style>
  <w:style w:type="paragraph" w:customStyle="1" w:styleId="Tekstpodstawowy22">
    <w:name w:val="Tekst podstawowy 22"/>
    <w:basedOn w:val="Normalny"/>
    <w:rsid w:val="00E065C0"/>
    <w:pPr>
      <w:suppressAutoHyphens/>
    </w:pPr>
    <w:rPr>
      <w:rFonts w:cs="Calibri"/>
      <w:b/>
      <w:bCs/>
      <w:sz w:val="26"/>
      <w:szCs w:val="20"/>
      <w:lang w:eastAsia="ar-SA"/>
    </w:rPr>
  </w:style>
  <w:style w:type="numbering" w:styleId="111111">
    <w:name w:val="Outline List 2"/>
    <w:basedOn w:val="Bezlisty"/>
    <w:rsid w:val="00E065C0"/>
    <w:pPr>
      <w:numPr>
        <w:numId w:val="1"/>
      </w:numPr>
    </w:pPr>
  </w:style>
  <w:style w:type="character" w:customStyle="1" w:styleId="plainlinks">
    <w:name w:val="plainlinks"/>
    <w:basedOn w:val="Domylnaczcionkaakapitu"/>
    <w:rsid w:val="00E065C0"/>
  </w:style>
  <w:style w:type="paragraph" w:customStyle="1" w:styleId="Zawartotabeli">
    <w:name w:val="Zawartość tabeli"/>
    <w:basedOn w:val="Tekstpodstawowy"/>
    <w:rsid w:val="00E065C0"/>
    <w:pPr>
      <w:suppressLineNumbers/>
    </w:pPr>
    <w:rPr>
      <w:color w:val="000000"/>
      <w:kern w:val="0"/>
    </w:rPr>
  </w:style>
  <w:style w:type="paragraph" w:customStyle="1" w:styleId="Nagwektabeli">
    <w:name w:val="Nagłówek tabeli"/>
    <w:basedOn w:val="Zawartotabeli"/>
    <w:rsid w:val="00E065C0"/>
    <w:pPr>
      <w:jc w:val="center"/>
    </w:pPr>
    <w:rPr>
      <w:b/>
      <w:bCs/>
      <w:i/>
      <w:iCs/>
    </w:rPr>
  </w:style>
  <w:style w:type="paragraph" w:customStyle="1" w:styleId="Andrzej">
    <w:name w:val="Andrzej"/>
    <w:basedOn w:val="Normalny"/>
    <w:rsid w:val="00E065C0"/>
    <w:pPr>
      <w:spacing w:after="60"/>
      <w:ind w:firstLine="709"/>
      <w:jc w:val="both"/>
    </w:pPr>
    <w:rPr>
      <w:szCs w:val="20"/>
    </w:rPr>
  </w:style>
  <w:style w:type="paragraph" w:customStyle="1" w:styleId="Styl1">
    <w:name w:val="Styl1"/>
    <w:basedOn w:val="Normalny"/>
    <w:rsid w:val="00E065C0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065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E065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065C0"/>
    <w:pPr>
      <w:suppressAutoHyphens/>
      <w:jc w:val="both"/>
    </w:pPr>
    <w:rPr>
      <w:sz w:val="28"/>
      <w:szCs w:val="20"/>
      <w:lang w:eastAsia="ar-SA"/>
    </w:rPr>
  </w:style>
  <w:style w:type="paragraph" w:customStyle="1" w:styleId="Znak0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E065C0"/>
  </w:style>
  <w:style w:type="character" w:customStyle="1" w:styleId="WW8Num9z1">
    <w:name w:val="WW8Num9z1"/>
    <w:rsid w:val="00E065C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A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065C0"/>
    <w:pPr>
      <w:keepNext/>
      <w:spacing w:before="100" w:beforeAutospacing="1" w:after="100" w:afterAutospacing="1"/>
      <w:ind w:left="363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qFormat/>
    <w:rsid w:val="00E06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065C0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065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6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rsid w:val="00E065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065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rsid w:val="00E065C0"/>
    <w:rPr>
      <w:color w:val="0000FF"/>
      <w:u w:val="single"/>
    </w:rPr>
  </w:style>
  <w:style w:type="character" w:styleId="UyteHipercze">
    <w:name w:val="FollowedHyperlink"/>
    <w:basedOn w:val="Domylnaczcionkaakapitu"/>
    <w:rsid w:val="00E065C0"/>
    <w:rPr>
      <w:color w:val="800000"/>
      <w:u w:val="single"/>
    </w:rPr>
  </w:style>
  <w:style w:type="character" w:styleId="Pogrubienie">
    <w:name w:val="Strong"/>
    <w:basedOn w:val="Domylnaczcionkaakapitu"/>
    <w:qFormat/>
    <w:rsid w:val="00E065C0"/>
    <w:rPr>
      <w:b/>
      <w:bCs/>
    </w:rPr>
  </w:style>
  <w:style w:type="paragraph" w:styleId="NormalnyWeb">
    <w:name w:val="Normal (Web)"/>
    <w:basedOn w:val="Normalny"/>
    <w:rsid w:val="00E065C0"/>
    <w:pPr>
      <w:spacing w:before="100" w:beforeAutospacing="1" w:after="119"/>
    </w:pPr>
  </w:style>
  <w:style w:type="paragraph" w:customStyle="1" w:styleId="lista-ctl">
    <w:name w:val="lista-ctl"/>
    <w:basedOn w:val="Normalny"/>
    <w:rsid w:val="00E065C0"/>
    <w:pPr>
      <w:spacing w:before="100" w:beforeAutospacing="1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rsid w:val="00E065C0"/>
    <w:pPr>
      <w:spacing w:before="100" w:beforeAutospacing="1" w:after="119"/>
    </w:pPr>
  </w:style>
  <w:style w:type="paragraph" w:customStyle="1" w:styleId="Standard">
    <w:name w:val="Standard"/>
    <w:rsid w:val="00E065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6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E065C0"/>
    <w:rPr>
      <w:szCs w:val="20"/>
    </w:rPr>
  </w:style>
  <w:style w:type="paragraph" w:customStyle="1" w:styleId="Znak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65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06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E065C0"/>
    <w:rPr>
      <w:rFonts w:cs="Tahoma"/>
    </w:rPr>
  </w:style>
  <w:style w:type="paragraph" w:customStyle="1" w:styleId="pkt">
    <w:name w:val="pkt"/>
    <w:basedOn w:val="Normalny"/>
    <w:rsid w:val="00E065C0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E065C0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odstawowy">
    <w:name w:val="Body Text"/>
    <w:basedOn w:val="Normalny"/>
    <w:link w:val="TekstpodstawowyZnak"/>
    <w:rsid w:val="00E065C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065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zartekstu">
    <w:name w:val="Obszar tekstu"/>
    <w:basedOn w:val="Normalny"/>
    <w:rsid w:val="00E065C0"/>
    <w:pPr>
      <w:autoSpaceDE w:val="0"/>
      <w:autoSpaceDN w:val="0"/>
      <w:adjustRightInd w:val="0"/>
      <w:spacing w:after="283"/>
    </w:pPr>
  </w:style>
  <w:style w:type="paragraph" w:styleId="Akapitzlist">
    <w:name w:val="List Paragraph"/>
    <w:basedOn w:val="Normalny"/>
    <w:qFormat/>
    <w:rsid w:val="00E065C0"/>
    <w:pPr>
      <w:ind w:left="720"/>
      <w:contextualSpacing/>
    </w:pPr>
  </w:style>
  <w:style w:type="paragraph" w:customStyle="1" w:styleId="ust">
    <w:name w:val="ust"/>
    <w:rsid w:val="00E065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6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065C0"/>
    <w:rPr>
      <w:vertAlign w:val="superscript"/>
    </w:rPr>
  </w:style>
  <w:style w:type="character" w:customStyle="1" w:styleId="WW-Znakinumeracji1">
    <w:name w:val="WW-Znaki numeracji1"/>
    <w:rsid w:val="00E065C0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065C0"/>
    <w:rPr>
      <w:szCs w:val="20"/>
    </w:rPr>
  </w:style>
  <w:style w:type="table" w:styleId="Tabela-Siatka">
    <w:name w:val="Table Grid"/>
    <w:basedOn w:val="Standardowy"/>
    <w:rsid w:val="00E0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065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65C0"/>
  </w:style>
  <w:style w:type="paragraph" w:customStyle="1" w:styleId="DefaultText">
    <w:name w:val="Default Text"/>
    <w:basedOn w:val="Normalny"/>
    <w:rsid w:val="00E065C0"/>
  </w:style>
  <w:style w:type="paragraph" w:customStyle="1" w:styleId="ZnakZnak1">
    <w:name w:val="Znak Znak1"/>
    <w:basedOn w:val="Normalny"/>
    <w:rsid w:val="00E065C0"/>
    <w:rPr>
      <w:rFonts w:ascii="Arial" w:hAnsi="Arial" w:cs="Arial"/>
    </w:rPr>
  </w:style>
  <w:style w:type="paragraph" w:styleId="Nagwek">
    <w:name w:val="header"/>
    <w:basedOn w:val="Normalny"/>
    <w:link w:val="NagwekZnak"/>
    <w:rsid w:val="00E06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E065C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E065C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065C0"/>
    <w:pPr>
      <w:tabs>
        <w:tab w:val="center" w:leader="dot" w:pos="4536"/>
        <w:tab w:val="right" w:leader="dot" w:pos="9072"/>
      </w:tabs>
      <w:ind w:left="780" w:right="-1021"/>
    </w:pPr>
    <w:rPr>
      <w:rFonts w:ascii="Arial" w:hAnsi="Arial"/>
      <w:szCs w:val="20"/>
    </w:rPr>
  </w:style>
  <w:style w:type="paragraph" w:customStyle="1" w:styleId="st">
    <w:name w:val="st"/>
    <w:basedOn w:val="Normalny"/>
    <w:rsid w:val="00E065C0"/>
    <w:rPr>
      <w:szCs w:val="20"/>
    </w:rPr>
  </w:style>
  <w:style w:type="paragraph" w:customStyle="1" w:styleId="Tekstpodstawowy22">
    <w:name w:val="Tekst podstawowy 22"/>
    <w:basedOn w:val="Normalny"/>
    <w:rsid w:val="00E065C0"/>
    <w:pPr>
      <w:suppressAutoHyphens/>
    </w:pPr>
    <w:rPr>
      <w:rFonts w:cs="Calibri"/>
      <w:b/>
      <w:bCs/>
      <w:sz w:val="26"/>
      <w:szCs w:val="20"/>
      <w:lang w:eastAsia="ar-SA"/>
    </w:rPr>
  </w:style>
  <w:style w:type="numbering" w:styleId="111111">
    <w:name w:val="Outline List 2"/>
    <w:basedOn w:val="Bezlisty"/>
    <w:rsid w:val="00E065C0"/>
    <w:pPr>
      <w:numPr>
        <w:numId w:val="1"/>
      </w:numPr>
    </w:pPr>
  </w:style>
  <w:style w:type="character" w:customStyle="1" w:styleId="plainlinks">
    <w:name w:val="plainlinks"/>
    <w:basedOn w:val="Domylnaczcionkaakapitu"/>
    <w:rsid w:val="00E065C0"/>
  </w:style>
  <w:style w:type="paragraph" w:customStyle="1" w:styleId="Zawartotabeli">
    <w:name w:val="Zawartość tabeli"/>
    <w:basedOn w:val="Tekstpodstawowy"/>
    <w:rsid w:val="00E065C0"/>
    <w:pPr>
      <w:suppressLineNumbers/>
    </w:pPr>
    <w:rPr>
      <w:color w:val="000000"/>
      <w:kern w:val="0"/>
    </w:rPr>
  </w:style>
  <w:style w:type="paragraph" w:customStyle="1" w:styleId="Nagwektabeli">
    <w:name w:val="Nagłówek tabeli"/>
    <w:basedOn w:val="Zawartotabeli"/>
    <w:rsid w:val="00E065C0"/>
    <w:pPr>
      <w:jc w:val="center"/>
    </w:pPr>
    <w:rPr>
      <w:b/>
      <w:bCs/>
      <w:i/>
      <w:iCs/>
    </w:rPr>
  </w:style>
  <w:style w:type="paragraph" w:customStyle="1" w:styleId="Andrzej">
    <w:name w:val="Andrzej"/>
    <w:basedOn w:val="Normalny"/>
    <w:rsid w:val="00E065C0"/>
    <w:pPr>
      <w:spacing w:after="60"/>
      <w:ind w:firstLine="709"/>
      <w:jc w:val="both"/>
    </w:pPr>
    <w:rPr>
      <w:szCs w:val="20"/>
    </w:rPr>
  </w:style>
  <w:style w:type="paragraph" w:customStyle="1" w:styleId="Styl1">
    <w:name w:val="Styl1"/>
    <w:basedOn w:val="Normalny"/>
    <w:rsid w:val="00E065C0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065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E065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065C0"/>
    <w:pPr>
      <w:suppressAutoHyphens/>
      <w:jc w:val="both"/>
    </w:pPr>
    <w:rPr>
      <w:sz w:val="28"/>
      <w:szCs w:val="20"/>
      <w:lang w:eastAsia="ar-SA"/>
    </w:rPr>
  </w:style>
  <w:style w:type="paragraph" w:customStyle="1" w:styleId="Znak0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E065C0"/>
  </w:style>
  <w:style w:type="character" w:customStyle="1" w:styleId="WW8Num9z1">
    <w:name w:val="WW8Num9z1"/>
    <w:rsid w:val="00E065C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A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4A42-9F96-4AE0-92A3-A78C466B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14</Pages>
  <Words>2219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2013-08-19T08:45:00Z</cp:lastPrinted>
  <dcterms:created xsi:type="dcterms:W3CDTF">2013-06-12T09:48:00Z</dcterms:created>
  <dcterms:modified xsi:type="dcterms:W3CDTF">2013-08-20T08:56:00Z</dcterms:modified>
</cp:coreProperties>
</file>